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5886" w14:textId="77777777" w:rsidR="00F6784D" w:rsidRPr="00A77470" w:rsidRDefault="00F6784D" w:rsidP="00B96411">
      <w:pPr>
        <w:rPr>
          <w:sz w:val="8"/>
          <w:szCs w:val="8"/>
        </w:rPr>
      </w:pPr>
    </w:p>
    <w:p w14:paraId="15485887" w14:textId="77777777" w:rsidR="00D34097" w:rsidRDefault="00D34097" w:rsidP="006646E5">
      <w:pPr>
        <w:jc w:val="center"/>
        <w:rPr>
          <w:rFonts w:ascii="Arial" w:hAnsi="Arial" w:cs="Arial"/>
          <w:b/>
          <w:sz w:val="26"/>
          <w:szCs w:val="26"/>
        </w:rPr>
        <w:sectPr w:rsidR="00D34097" w:rsidSect="001B32B8">
          <w:footerReference w:type="even" r:id="rId7"/>
          <w:footerReference w:type="default" r:id="rId8"/>
          <w:pgSz w:w="12240" w:h="15840" w:code="1"/>
          <w:pgMar w:top="720" w:right="720" w:bottom="245" w:left="720" w:header="706" w:footer="706" w:gutter="0"/>
          <w:cols w:space="708"/>
          <w:docGrid w:linePitch="360"/>
        </w:sectPr>
      </w:pP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1799"/>
        <w:gridCol w:w="1621"/>
        <w:gridCol w:w="2936"/>
      </w:tblGrid>
      <w:tr w:rsidR="009779D2" w:rsidRPr="000D0373" w14:paraId="15485889" w14:textId="77777777" w:rsidTr="000D0373">
        <w:trPr>
          <w:trHeight w:val="458"/>
          <w:jc w:val="center"/>
        </w:trPr>
        <w:tc>
          <w:tcPr>
            <w:tcW w:w="5000" w:type="pct"/>
            <w:gridSpan w:val="4"/>
            <w:vAlign w:val="center"/>
          </w:tcPr>
          <w:p w14:paraId="15485888" w14:textId="77777777" w:rsidR="009779D2" w:rsidRPr="000D0373" w:rsidRDefault="00426929" w:rsidP="000D0373">
            <w:pPr>
              <w:jc w:val="center"/>
              <w:rPr>
                <w:rFonts w:ascii="Arial" w:hAnsi="Arial" w:cs="Arial"/>
                <w:b/>
                <w:sz w:val="26"/>
                <w:szCs w:val="26"/>
              </w:rPr>
            </w:pPr>
            <w:r w:rsidRPr="000D0373">
              <w:rPr>
                <w:rFonts w:ascii="Arial" w:hAnsi="Arial" w:cs="Arial"/>
                <w:b/>
                <w:sz w:val="26"/>
                <w:szCs w:val="26"/>
              </w:rPr>
              <w:t xml:space="preserve">Fire Safety Inspection </w:t>
            </w:r>
            <w:r w:rsidR="00FA3C00" w:rsidRPr="000D0373">
              <w:rPr>
                <w:rFonts w:ascii="Arial" w:hAnsi="Arial" w:cs="Arial"/>
                <w:b/>
                <w:sz w:val="26"/>
                <w:szCs w:val="26"/>
              </w:rPr>
              <w:t>Report /</w:t>
            </w:r>
            <w:r w:rsidRPr="000D0373">
              <w:rPr>
                <w:rFonts w:ascii="Arial" w:hAnsi="Arial" w:cs="Arial"/>
                <w:b/>
                <w:sz w:val="26"/>
                <w:szCs w:val="26"/>
              </w:rPr>
              <w:t xml:space="preserve"> Order</w:t>
            </w:r>
            <w:r w:rsidR="0042446B" w:rsidRPr="000D0373">
              <w:rPr>
                <w:rFonts w:ascii="Arial" w:hAnsi="Arial" w:cs="Arial"/>
                <w:b/>
                <w:sz w:val="26"/>
                <w:szCs w:val="26"/>
              </w:rPr>
              <w:t xml:space="preserve"> to Remedy</w:t>
            </w:r>
          </w:p>
        </w:tc>
      </w:tr>
      <w:tr w:rsidR="009779D2" w:rsidRPr="000D0373" w14:paraId="15485892" w14:textId="77777777" w:rsidTr="000D0373">
        <w:trPr>
          <w:jc w:val="center"/>
        </w:trPr>
        <w:tc>
          <w:tcPr>
            <w:tcW w:w="2181" w:type="pct"/>
          </w:tcPr>
          <w:p w14:paraId="1548588A" w14:textId="77777777" w:rsidR="009779D2" w:rsidRPr="000D0373" w:rsidRDefault="009779D2" w:rsidP="000D0373">
            <w:pPr>
              <w:tabs>
                <w:tab w:val="left" w:pos="1635"/>
              </w:tabs>
              <w:rPr>
                <w:rFonts w:ascii="Arial" w:hAnsi="Arial" w:cs="Arial"/>
                <w:b/>
                <w:sz w:val="18"/>
                <w:szCs w:val="18"/>
              </w:rPr>
            </w:pPr>
            <w:r w:rsidRPr="000D0373">
              <w:rPr>
                <w:rFonts w:ascii="Arial" w:hAnsi="Arial" w:cs="Arial"/>
                <w:b/>
                <w:sz w:val="18"/>
                <w:szCs w:val="18"/>
              </w:rPr>
              <w:t>Name of Occupant</w:t>
            </w:r>
          </w:p>
          <w:p w14:paraId="1548588B" w14:textId="77777777" w:rsidR="009779D2" w:rsidRPr="000D0373" w:rsidRDefault="008D1F9E" w:rsidP="000D0373">
            <w:pPr>
              <w:tabs>
                <w:tab w:val="left" w:pos="1635"/>
              </w:tabs>
              <w:rPr>
                <w:rFonts w:ascii="Arial" w:hAnsi="Arial" w:cs="Arial"/>
                <w:sz w:val="20"/>
                <w:szCs w:val="20"/>
              </w:rPr>
            </w:pPr>
            <w:r w:rsidRPr="000D0373">
              <w:rPr>
                <w:rFonts w:ascii="Arial" w:hAnsi="Arial" w:cs="Arial"/>
                <w:b/>
                <w:sz w:val="20"/>
                <w:szCs w:val="20"/>
              </w:rPr>
              <w:fldChar w:fldCharType="begin">
                <w:ffData>
                  <w:name w:val="Text38"/>
                  <w:enabled/>
                  <w:calcOnExit w:val="0"/>
                  <w:textInput/>
                </w:ffData>
              </w:fldChar>
            </w:r>
            <w:bookmarkStart w:id="0" w:name="Text38"/>
            <w:r w:rsidR="009779D2" w:rsidRPr="000D0373">
              <w:rPr>
                <w:rFonts w:ascii="Arial" w:hAnsi="Arial" w:cs="Arial"/>
                <w:b/>
                <w:sz w:val="20"/>
                <w:szCs w:val="20"/>
              </w:rPr>
              <w:instrText xml:space="preserve"> FORMTEXT </w:instrText>
            </w:r>
            <w:r w:rsidRPr="000D0373">
              <w:rPr>
                <w:rFonts w:ascii="Arial" w:hAnsi="Arial" w:cs="Arial"/>
                <w:b/>
                <w:sz w:val="20"/>
                <w:szCs w:val="20"/>
              </w:rPr>
            </w:r>
            <w:r w:rsidRPr="000D0373">
              <w:rPr>
                <w:rFonts w:ascii="Arial" w:hAnsi="Arial" w:cs="Arial"/>
                <w:b/>
                <w:sz w:val="20"/>
                <w:szCs w:val="20"/>
              </w:rPr>
              <w:fldChar w:fldCharType="separate"/>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Pr="000D0373">
              <w:rPr>
                <w:rFonts w:ascii="Arial" w:hAnsi="Arial" w:cs="Arial"/>
                <w:b/>
                <w:sz w:val="20"/>
                <w:szCs w:val="20"/>
              </w:rPr>
              <w:fldChar w:fldCharType="end"/>
            </w:r>
            <w:bookmarkEnd w:id="0"/>
          </w:p>
        </w:tc>
        <w:tc>
          <w:tcPr>
            <w:tcW w:w="798" w:type="pct"/>
          </w:tcPr>
          <w:p w14:paraId="1548588C"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Group</w:t>
            </w:r>
          </w:p>
          <w:p w14:paraId="1548588D" w14:textId="5A0E2F69" w:rsidR="009779D2" w:rsidRPr="000D0373" w:rsidRDefault="00134E28" w:rsidP="000D0373">
            <w:pPr>
              <w:jc w:val="center"/>
              <w:rPr>
                <w:rFonts w:ascii="Arial" w:hAnsi="Arial" w:cs="Arial"/>
                <w:b/>
                <w:sz w:val="20"/>
                <w:szCs w:val="20"/>
              </w:rPr>
            </w:pPr>
            <w:r>
              <w:rPr>
                <w:rFonts w:ascii="Arial" w:hAnsi="Arial" w:cs="Arial"/>
                <w:b/>
                <w:sz w:val="20"/>
                <w:szCs w:val="20"/>
              </w:rPr>
              <w:fldChar w:fldCharType="begin">
                <w:ffData>
                  <w:name w:val="Dropdown1"/>
                  <w:enabled/>
                  <w:calcOnExit w:val="0"/>
                  <w:ddList>
                    <w:listEntry w:val="(select one)"/>
                    <w:listEntry w:val="Group A"/>
                    <w:listEntry w:val="Group B"/>
                    <w:listEntry w:val="Group C"/>
                    <w:listEntry w:val="Group D"/>
                    <w:listEntry w:val="Group E"/>
                    <w:listEntry w:val="Group F"/>
                    <w:listEntry w:val="Group G"/>
                  </w:ddList>
                </w:ffData>
              </w:fldChar>
            </w:r>
            <w:bookmarkStart w:id="1" w:name="Dropdown1"/>
            <w:r>
              <w:rPr>
                <w:rFonts w:ascii="Arial" w:hAnsi="Arial" w:cs="Arial"/>
                <w:b/>
                <w:sz w:val="20"/>
                <w:szCs w:val="20"/>
              </w:rPr>
              <w:instrText xml:space="preserve"> FORMDROPDOWN </w:instrText>
            </w:r>
            <w:r w:rsidR="00B517DD">
              <w:rPr>
                <w:rFonts w:ascii="Arial" w:hAnsi="Arial" w:cs="Arial"/>
                <w:b/>
                <w:sz w:val="20"/>
                <w:szCs w:val="20"/>
              </w:rPr>
            </w:r>
            <w:r w:rsidR="00B517DD">
              <w:rPr>
                <w:rFonts w:ascii="Arial" w:hAnsi="Arial" w:cs="Arial"/>
                <w:b/>
                <w:sz w:val="20"/>
                <w:szCs w:val="20"/>
              </w:rPr>
              <w:fldChar w:fldCharType="separate"/>
            </w:r>
            <w:r>
              <w:rPr>
                <w:rFonts w:ascii="Arial" w:hAnsi="Arial" w:cs="Arial"/>
                <w:b/>
                <w:sz w:val="20"/>
                <w:szCs w:val="20"/>
              </w:rPr>
              <w:fldChar w:fldCharType="end"/>
            </w:r>
            <w:bookmarkEnd w:id="1"/>
          </w:p>
        </w:tc>
        <w:tc>
          <w:tcPr>
            <w:tcW w:w="719" w:type="pct"/>
          </w:tcPr>
          <w:p w14:paraId="1548588E"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Division</w:t>
            </w:r>
          </w:p>
          <w:bookmarkStart w:id="2" w:name="Dropdown2"/>
          <w:p w14:paraId="1548588F" w14:textId="77777777" w:rsidR="009779D2" w:rsidRPr="000D0373" w:rsidRDefault="008D1F9E" w:rsidP="000D0373">
            <w:pPr>
              <w:jc w:val="center"/>
              <w:rPr>
                <w:rFonts w:ascii="Arial" w:hAnsi="Arial" w:cs="Arial"/>
                <w:b/>
                <w:sz w:val="20"/>
                <w:szCs w:val="20"/>
              </w:rPr>
            </w:pPr>
            <w:r w:rsidRPr="000D0373">
              <w:rPr>
                <w:rFonts w:ascii="Arial" w:hAnsi="Arial" w:cs="Arial"/>
                <w:b/>
                <w:sz w:val="20"/>
                <w:szCs w:val="20"/>
              </w:rPr>
              <w:fldChar w:fldCharType="begin">
                <w:ffData>
                  <w:name w:val="Dropdown2"/>
                  <w:enabled/>
                  <w:calcOnExit w:val="0"/>
                  <w:ddList>
                    <w:listEntry w:val="(select one)"/>
                    <w:listEntry w:val="Division 1"/>
                    <w:listEntry w:val="Division 2"/>
                    <w:listEntry w:val="Division 3"/>
                    <w:listEntry w:val="Division 4"/>
                    <w:listEntry w:val="No Division"/>
                  </w:ddList>
                </w:ffData>
              </w:fldChar>
            </w:r>
            <w:r w:rsidR="00205A3A" w:rsidRPr="000D0373">
              <w:rPr>
                <w:rFonts w:ascii="Arial" w:hAnsi="Arial" w:cs="Arial"/>
                <w:b/>
                <w:sz w:val="20"/>
                <w:szCs w:val="20"/>
              </w:rPr>
              <w:instrText xml:space="preserve"> FORMDROPDOWN </w:instrText>
            </w:r>
            <w:r w:rsidR="00B517DD">
              <w:rPr>
                <w:rFonts w:ascii="Arial" w:hAnsi="Arial" w:cs="Arial"/>
                <w:b/>
                <w:sz w:val="20"/>
                <w:szCs w:val="20"/>
              </w:rPr>
            </w:r>
            <w:r w:rsidR="00B517DD">
              <w:rPr>
                <w:rFonts w:ascii="Arial" w:hAnsi="Arial" w:cs="Arial"/>
                <w:b/>
                <w:sz w:val="20"/>
                <w:szCs w:val="20"/>
              </w:rPr>
              <w:fldChar w:fldCharType="separate"/>
            </w:r>
            <w:r w:rsidRPr="000D0373">
              <w:rPr>
                <w:rFonts w:ascii="Arial" w:hAnsi="Arial" w:cs="Arial"/>
                <w:b/>
                <w:sz w:val="20"/>
                <w:szCs w:val="20"/>
              </w:rPr>
              <w:fldChar w:fldCharType="end"/>
            </w:r>
            <w:bookmarkEnd w:id="2"/>
          </w:p>
        </w:tc>
        <w:tc>
          <w:tcPr>
            <w:tcW w:w="1302" w:type="pct"/>
          </w:tcPr>
          <w:p w14:paraId="15485890" w14:textId="77777777" w:rsidR="009779D2" w:rsidRPr="000D0373" w:rsidRDefault="009779D2" w:rsidP="007F4F7D">
            <w:pPr>
              <w:rPr>
                <w:rFonts w:ascii="Arial" w:hAnsi="Arial" w:cs="Arial"/>
                <w:b/>
                <w:sz w:val="18"/>
                <w:szCs w:val="18"/>
              </w:rPr>
            </w:pPr>
            <w:r w:rsidRPr="000D0373">
              <w:rPr>
                <w:rFonts w:ascii="Arial" w:hAnsi="Arial" w:cs="Arial"/>
                <w:b/>
                <w:sz w:val="18"/>
                <w:szCs w:val="18"/>
              </w:rPr>
              <w:t>Occupancy</w:t>
            </w:r>
          </w:p>
          <w:p w14:paraId="15485891" w14:textId="77777777" w:rsidR="009779D2" w:rsidRPr="000D0373" w:rsidRDefault="008D1F9E" w:rsidP="007F4F7D">
            <w:pPr>
              <w:rPr>
                <w:rFonts w:ascii="Arial" w:hAnsi="Arial" w:cs="Arial"/>
                <w:sz w:val="20"/>
                <w:szCs w:val="20"/>
              </w:rPr>
            </w:pPr>
            <w:r w:rsidRPr="000D0373">
              <w:rPr>
                <w:rFonts w:ascii="Arial" w:hAnsi="Arial" w:cs="Arial"/>
                <w:sz w:val="20"/>
                <w:szCs w:val="20"/>
              </w:rPr>
              <w:fldChar w:fldCharType="begin">
                <w:ffData>
                  <w:name w:val="Text41"/>
                  <w:enabled/>
                  <w:calcOnExit w:val="0"/>
                  <w:textInput/>
                </w:ffData>
              </w:fldChar>
            </w:r>
            <w:bookmarkStart w:id="3" w:name="Text41"/>
            <w:r w:rsidR="009779D2" w:rsidRPr="000D0373">
              <w:rPr>
                <w:rFonts w:ascii="Arial" w:hAnsi="Arial" w:cs="Arial"/>
                <w:sz w:val="20"/>
                <w:szCs w:val="20"/>
              </w:rPr>
              <w:instrText xml:space="preserve"> FORMTEXT </w:instrText>
            </w:r>
            <w:r w:rsidRPr="000D0373">
              <w:rPr>
                <w:rFonts w:ascii="Arial" w:hAnsi="Arial" w:cs="Arial"/>
                <w:sz w:val="20"/>
                <w:szCs w:val="20"/>
              </w:rPr>
            </w:r>
            <w:r w:rsidRPr="000D0373">
              <w:rPr>
                <w:rFonts w:ascii="Arial" w:hAnsi="Arial" w:cs="Arial"/>
                <w:sz w:val="20"/>
                <w:szCs w:val="20"/>
              </w:rPr>
              <w:fldChar w:fldCharType="separate"/>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005A2DFC" w:rsidRPr="000D0373">
              <w:rPr>
                <w:rFonts w:ascii="Arial" w:hAnsi="Arial" w:cs="Arial"/>
                <w:noProof/>
                <w:sz w:val="20"/>
                <w:szCs w:val="20"/>
              </w:rPr>
              <w:t> </w:t>
            </w:r>
            <w:r w:rsidRPr="000D0373">
              <w:rPr>
                <w:rFonts w:ascii="Arial" w:hAnsi="Arial" w:cs="Arial"/>
                <w:sz w:val="20"/>
                <w:szCs w:val="20"/>
              </w:rPr>
              <w:fldChar w:fldCharType="end"/>
            </w:r>
            <w:bookmarkEnd w:id="3"/>
          </w:p>
        </w:tc>
      </w:tr>
      <w:tr w:rsidR="009779D2" w:rsidRPr="000D0373" w14:paraId="15485899" w14:textId="77777777" w:rsidTr="000D0373">
        <w:trPr>
          <w:trHeight w:val="548"/>
          <w:jc w:val="center"/>
        </w:trPr>
        <w:tc>
          <w:tcPr>
            <w:tcW w:w="2181" w:type="pct"/>
          </w:tcPr>
          <w:p w14:paraId="15485893" w14:textId="77777777" w:rsidR="009779D2" w:rsidRPr="000D0373" w:rsidRDefault="009779D2" w:rsidP="001F2642">
            <w:pPr>
              <w:rPr>
                <w:rFonts w:ascii="Arial" w:hAnsi="Arial"/>
                <w:b/>
                <w:sz w:val="18"/>
              </w:rPr>
            </w:pPr>
            <w:r w:rsidRPr="000D0373">
              <w:rPr>
                <w:rFonts w:ascii="Arial" w:hAnsi="Arial"/>
                <w:b/>
                <w:sz w:val="18"/>
              </w:rPr>
              <w:t>Building Address</w:t>
            </w:r>
          </w:p>
          <w:p w14:paraId="15485894" w14:textId="77777777" w:rsidR="00B25A37" w:rsidRPr="000D0373" w:rsidRDefault="008D1F9E" w:rsidP="00B25A37">
            <w:pPr>
              <w:rPr>
                <w:rFonts w:ascii="Arial" w:hAnsi="Arial"/>
                <w:b/>
                <w:sz w:val="20"/>
                <w:szCs w:val="20"/>
              </w:rPr>
            </w:pPr>
            <w:r w:rsidRPr="000D0373">
              <w:rPr>
                <w:rFonts w:ascii="Arial" w:hAnsi="Arial"/>
                <w:b/>
                <w:sz w:val="20"/>
                <w:szCs w:val="20"/>
              </w:rPr>
              <w:fldChar w:fldCharType="begin">
                <w:ffData>
                  <w:name w:val="Text54"/>
                  <w:enabled/>
                  <w:calcOnExit w:val="0"/>
                  <w:textInput/>
                </w:ffData>
              </w:fldChar>
            </w:r>
            <w:bookmarkStart w:id="4" w:name="Text54"/>
            <w:r w:rsidR="00B25A37"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4"/>
          </w:p>
        </w:tc>
        <w:tc>
          <w:tcPr>
            <w:tcW w:w="1517" w:type="pct"/>
            <w:gridSpan w:val="2"/>
          </w:tcPr>
          <w:p w14:paraId="15485895" w14:textId="77777777" w:rsidR="009779D2" w:rsidRPr="000D0373" w:rsidRDefault="009779D2" w:rsidP="001F2642">
            <w:pPr>
              <w:rPr>
                <w:rFonts w:ascii="Arial" w:hAnsi="Arial"/>
                <w:b/>
                <w:sz w:val="18"/>
              </w:rPr>
            </w:pPr>
            <w:r w:rsidRPr="000D0373">
              <w:rPr>
                <w:rFonts w:ascii="Arial" w:hAnsi="Arial"/>
                <w:b/>
                <w:sz w:val="18"/>
              </w:rPr>
              <w:t>Town/Community</w:t>
            </w:r>
          </w:p>
          <w:p w14:paraId="15485896" w14:textId="77777777" w:rsidR="009779D2" w:rsidRPr="000D0373" w:rsidRDefault="008D1F9E" w:rsidP="001F2642">
            <w:pPr>
              <w:rPr>
                <w:rFonts w:ascii="Arial" w:hAnsi="Arial"/>
                <w:sz w:val="20"/>
                <w:szCs w:val="20"/>
              </w:rPr>
            </w:pPr>
            <w:r w:rsidRPr="000D0373">
              <w:rPr>
                <w:rFonts w:ascii="Arial" w:hAnsi="Arial"/>
                <w:sz w:val="20"/>
                <w:szCs w:val="20"/>
              </w:rPr>
              <w:fldChar w:fldCharType="begin">
                <w:ffData>
                  <w:name w:val="Text43"/>
                  <w:enabled/>
                  <w:calcOnExit w:val="0"/>
                  <w:textInput/>
                </w:ffData>
              </w:fldChar>
            </w:r>
            <w:bookmarkStart w:id="5" w:name="Text43"/>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5"/>
          </w:p>
        </w:tc>
        <w:tc>
          <w:tcPr>
            <w:tcW w:w="1302" w:type="pct"/>
          </w:tcPr>
          <w:p w14:paraId="15485897" w14:textId="77777777" w:rsidR="009779D2" w:rsidRPr="000D0373" w:rsidRDefault="009779D2" w:rsidP="001F2642">
            <w:pPr>
              <w:rPr>
                <w:rFonts w:ascii="Arial" w:hAnsi="Arial"/>
                <w:b/>
                <w:sz w:val="18"/>
              </w:rPr>
            </w:pPr>
            <w:r w:rsidRPr="000D0373">
              <w:rPr>
                <w:rFonts w:ascii="Arial" w:hAnsi="Arial"/>
                <w:b/>
                <w:sz w:val="18"/>
              </w:rPr>
              <w:t>Inspection Date</w:t>
            </w:r>
          </w:p>
          <w:p w14:paraId="15485898" w14:textId="77777777" w:rsidR="009779D2" w:rsidRPr="000D0373" w:rsidRDefault="008D1F9E" w:rsidP="001F2642">
            <w:pPr>
              <w:rPr>
                <w:rFonts w:ascii="Arial" w:hAnsi="Arial"/>
                <w:sz w:val="20"/>
                <w:szCs w:val="20"/>
              </w:rPr>
            </w:pPr>
            <w:r w:rsidRPr="000D0373">
              <w:rPr>
                <w:rFonts w:ascii="Arial" w:hAnsi="Arial"/>
                <w:sz w:val="20"/>
                <w:szCs w:val="20"/>
              </w:rPr>
              <w:fldChar w:fldCharType="begin">
                <w:ffData>
                  <w:name w:val="Text44"/>
                  <w:enabled/>
                  <w:calcOnExit w:val="0"/>
                  <w:textInput/>
                </w:ffData>
              </w:fldChar>
            </w:r>
            <w:bookmarkStart w:id="6" w:name="Text44"/>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6"/>
          </w:p>
        </w:tc>
      </w:tr>
      <w:tr w:rsidR="009779D2" w:rsidRPr="000D0373" w14:paraId="154858A0" w14:textId="77777777" w:rsidTr="000D0373">
        <w:trPr>
          <w:trHeight w:val="530"/>
          <w:jc w:val="center"/>
        </w:trPr>
        <w:tc>
          <w:tcPr>
            <w:tcW w:w="2181" w:type="pct"/>
          </w:tcPr>
          <w:p w14:paraId="1548589A" w14:textId="77777777" w:rsidR="009779D2" w:rsidRPr="000D0373" w:rsidRDefault="009779D2" w:rsidP="001F2642">
            <w:pPr>
              <w:rPr>
                <w:rFonts w:ascii="Arial" w:hAnsi="Arial"/>
                <w:b/>
                <w:sz w:val="18"/>
              </w:rPr>
            </w:pPr>
            <w:r w:rsidRPr="000D0373">
              <w:rPr>
                <w:rFonts w:ascii="Arial" w:hAnsi="Arial"/>
                <w:b/>
                <w:sz w:val="18"/>
              </w:rPr>
              <w:t>Name of Owner or Authorized Agent</w:t>
            </w:r>
          </w:p>
          <w:p w14:paraId="1548589B" w14:textId="77777777" w:rsidR="009779D2" w:rsidRPr="000D0373" w:rsidRDefault="008D1F9E" w:rsidP="00B25A37">
            <w:pPr>
              <w:rPr>
                <w:rFonts w:ascii="Arial" w:hAnsi="Arial"/>
                <w:sz w:val="20"/>
                <w:szCs w:val="20"/>
              </w:rPr>
            </w:pPr>
            <w:r w:rsidRPr="000D0373">
              <w:rPr>
                <w:rFonts w:ascii="Arial" w:hAnsi="Arial"/>
                <w:sz w:val="20"/>
                <w:szCs w:val="20"/>
              </w:rPr>
              <w:fldChar w:fldCharType="begin">
                <w:ffData>
                  <w:name w:val="Text52"/>
                  <w:enabled/>
                  <w:calcOnExit w:val="0"/>
                  <w:textInput/>
                </w:ffData>
              </w:fldChar>
            </w:r>
            <w:bookmarkStart w:id="7" w:name="Text52"/>
            <w:r w:rsidR="00B25A37"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7"/>
          </w:p>
        </w:tc>
        <w:tc>
          <w:tcPr>
            <w:tcW w:w="1517" w:type="pct"/>
            <w:gridSpan w:val="2"/>
          </w:tcPr>
          <w:p w14:paraId="1548589C" w14:textId="77777777" w:rsidR="009779D2" w:rsidRPr="000D0373" w:rsidRDefault="009779D2" w:rsidP="001F2642">
            <w:pPr>
              <w:rPr>
                <w:rFonts w:ascii="Arial" w:hAnsi="Arial"/>
                <w:b/>
                <w:sz w:val="18"/>
              </w:rPr>
            </w:pPr>
            <w:r w:rsidRPr="000D0373">
              <w:rPr>
                <w:rFonts w:ascii="Arial" w:hAnsi="Arial"/>
                <w:b/>
                <w:sz w:val="18"/>
              </w:rPr>
              <w:t>Contact Person for Inspection</w:t>
            </w:r>
          </w:p>
          <w:p w14:paraId="1548589D" w14:textId="77777777" w:rsidR="009779D2" w:rsidRPr="000D0373" w:rsidRDefault="008D1F9E" w:rsidP="001F2642">
            <w:pPr>
              <w:rPr>
                <w:rFonts w:ascii="Arial" w:hAnsi="Arial"/>
                <w:b/>
                <w:sz w:val="18"/>
              </w:rPr>
            </w:pPr>
            <w:r w:rsidRPr="000D0373">
              <w:rPr>
                <w:rFonts w:ascii="Arial" w:hAnsi="Arial"/>
                <w:b/>
                <w:sz w:val="20"/>
                <w:szCs w:val="20"/>
              </w:rPr>
              <w:fldChar w:fldCharType="begin">
                <w:ffData>
                  <w:name w:val="Text46"/>
                  <w:enabled/>
                  <w:calcOnExit w:val="0"/>
                  <w:textInput/>
                </w:ffData>
              </w:fldChar>
            </w:r>
            <w:bookmarkStart w:id="8" w:name="Text46"/>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8"/>
          </w:p>
        </w:tc>
        <w:tc>
          <w:tcPr>
            <w:tcW w:w="1302" w:type="pct"/>
          </w:tcPr>
          <w:p w14:paraId="1548589E" w14:textId="77777777" w:rsidR="009779D2" w:rsidRPr="000D0373" w:rsidRDefault="009779D2" w:rsidP="00CF63D6">
            <w:pPr>
              <w:rPr>
                <w:rFonts w:ascii="Arial" w:hAnsi="Arial"/>
                <w:b/>
                <w:sz w:val="18"/>
              </w:rPr>
            </w:pPr>
            <w:r w:rsidRPr="000D0373">
              <w:rPr>
                <w:rFonts w:ascii="Arial" w:hAnsi="Arial"/>
                <w:b/>
                <w:sz w:val="18"/>
              </w:rPr>
              <w:t>Phone No.</w:t>
            </w:r>
          </w:p>
          <w:p w14:paraId="1548589F" w14:textId="77777777" w:rsidR="009779D2" w:rsidRPr="000D0373" w:rsidRDefault="008D1F9E" w:rsidP="00CF63D6">
            <w:pPr>
              <w:rPr>
                <w:rFonts w:ascii="Arial" w:hAnsi="Arial"/>
                <w:b/>
                <w:sz w:val="20"/>
                <w:szCs w:val="20"/>
              </w:rPr>
            </w:pPr>
            <w:r w:rsidRPr="000D0373">
              <w:rPr>
                <w:rFonts w:ascii="Arial" w:hAnsi="Arial"/>
                <w:b/>
                <w:sz w:val="20"/>
                <w:szCs w:val="20"/>
              </w:rPr>
              <w:fldChar w:fldCharType="begin">
                <w:ffData>
                  <w:name w:val="Text47"/>
                  <w:enabled/>
                  <w:calcOnExit w:val="0"/>
                  <w:textInput/>
                </w:ffData>
              </w:fldChar>
            </w:r>
            <w:bookmarkStart w:id="9" w:name="Text47"/>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9"/>
          </w:p>
        </w:tc>
      </w:tr>
      <w:tr w:rsidR="00F95A98" w:rsidRPr="000D0373" w14:paraId="154858A7" w14:textId="77777777" w:rsidTr="000D0373">
        <w:trPr>
          <w:trHeight w:val="530"/>
          <w:jc w:val="center"/>
        </w:trPr>
        <w:tc>
          <w:tcPr>
            <w:tcW w:w="2181" w:type="pct"/>
          </w:tcPr>
          <w:p w14:paraId="154858A1" w14:textId="77777777" w:rsidR="00F95A98" w:rsidRPr="000D0373" w:rsidRDefault="00F95A98" w:rsidP="00F95A98">
            <w:pPr>
              <w:rPr>
                <w:rFonts w:ascii="Arial" w:hAnsi="Arial"/>
                <w:b/>
                <w:sz w:val="18"/>
              </w:rPr>
            </w:pPr>
            <w:r w:rsidRPr="000D0373">
              <w:rPr>
                <w:rFonts w:ascii="Arial" w:hAnsi="Arial"/>
                <w:b/>
                <w:sz w:val="18"/>
              </w:rPr>
              <w:t>Address of Owner or Authorized Agent</w:t>
            </w:r>
          </w:p>
          <w:p w14:paraId="154858A2" w14:textId="77777777" w:rsidR="00F95A98" w:rsidRPr="000D0373" w:rsidRDefault="008D1F9E" w:rsidP="001F2642">
            <w:pPr>
              <w:rPr>
                <w:rFonts w:ascii="Arial" w:hAnsi="Arial"/>
                <w:b/>
                <w:sz w:val="20"/>
                <w:szCs w:val="20"/>
              </w:rPr>
            </w:pPr>
            <w:r w:rsidRPr="000D0373">
              <w:rPr>
                <w:rFonts w:ascii="Arial" w:hAnsi="Arial"/>
                <w:b/>
                <w:sz w:val="20"/>
                <w:szCs w:val="20"/>
              </w:rPr>
              <w:fldChar w:fldCharType="begin">
                <w:ffData>
                  <w:name w:val="Text61"/>
                  <w:enabled/>
                  <w:calcOnExit w:val="0"/>
                  <w:textInput/>
                </w:ffData>
              </w:fldChar>
            </w:r>
            <w:bookmarkStart w:id="10" w:name="Text61"/>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10"/>
          </w:p>
        </w:tc>
        <w:tc>
          <w:tcPr>
            <w:tcW w:w="1517" w:type="pct"/>
            <w:gridSpan w:val="2"/>
          </w:tcPr>
          <w:p w14:paraId="154858A3" w14:textId="77777777" w:rsidR="00F95A98" w:rsidRPr="000D0373" w:rsidRDefault="00F95A98" w:rsidP="00F95A98">
            <w:pPr>
              <w:rPr>
                <w:rFonts w:ascii="Arial" w:hAnsi="Arial"/>
                <w:b/>
                <w:sz w:val="18"/>
              </w:rPr>
            </w:pPr>
            <w:r w:rsidRPr="000D0373">
              <w:rPr>
                <w:rFonts w:ascii="Arial" w:hAnsi="Arial"/>
                <w:b/>
                <w:sz w:val="18"/>
              </w:rPr>
              <w:t>Inspector(s) &amp; Phone No.</w:t>
            </w:r>
          </w:p>
          <w:p w14:paraId="154858A4" w14:textId="77777777" w:rsidR="00F95A98" w:rsidRPr="000D0373" w:rsidRDefault="008D1F9E" w:rsidP="001F2642">
            <w:pPr>
              <w:rPr>
                <w:rFonts w:ascii="Arial" w:hAnsi="Arial"/>
                <w:b/>
                <w:sz w:val="20"/>
                <w:szCs w:val="20"/>
              </w:rPr>
            </w:pPr>
            <w:r w:rsidRPr="000D0373">
              <w:rPr>
                <w:rFonts w:ascii="Arial" w:hAnsi="Arial"/>
                <w:b/>
                <w:sz w:val="20"/>
                <w:szCs w:val="20"/>
              </w:rPr>
              <w:fldChar w:fldCharType="begin">
                <w:ffData>
                  <w:name w:val="Text62"/>
                  <w:enabled/>
                  <w:calcOnExit w:val="0"/>
                  <w:textInput/>
                </w:ffData>
              </w:fldChar>
            </w:r>
            <w:bookmarkStart w:id="11" w:name="Text62"/>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11"/>
          </w:p>
        </w:tc>
        <w:tc>
          <w:tcPr>
            <w:tcW w:w="1302" w:type="pct"/>
          </w:tcPr>
          <w:p w14:paraId="154858A5" w14:textId="77777777" w:rsidR="00F95A98" w:rsidRPr="000D0373" w:rsidRDefault="00F95A98" w:rsidP="00CF63D6">
            <w:pPr>
              <w:rPr>
                <w:rFonts w:ascii="Arial" w:hAnsi="Arial"/>
                <w:b/>
                <w:sz w:val="18"/>
              </w:rPr>
            </w:pPr>
            <w:r w:rsidRPr="000D0373">
              <w:rPr>
                <w:rFonts w:ascii="Arial" w:hAnsi="Arial"/>
                <w:b/>
                <w:sz w:val="18"/>
              </w:rPr>
              <w:t>Reporting No.</w:t>
            </w:r>
          </w:p>
          <w:p w14:paraId="154858A6" w14:textId="77777777" w:rsidR="00F95A98" w:rsidRPr="000D0373" w:rsidRDefault="008D1F9E" w:rsidP="00CF63D6">
            <w:pPr>
              <w:rPr>
                <w:rFonts w:ascii="Arial" w:hAnsi="Arial"/>
                <w:b/>
                <w:sz w:val="20"/>
                <w:szCs w:val="20"/>
              </w:rPr>
            </w:pPr>
            <w:r w:rsidRPr="000D0373">
              <w:rPr>
                <w:rFonts w:ascii="Arial" w:hAnsi="Arial"/>
                <w:b/>
                <w:sz w:val="20"/>
                <w:szCs w:val="20"/>
              </w:rPr>
              <w:fldChar w:fldCharType="begin">
                <w:ffData>
                  <w:name w:val="Text63"/>
                  <w:enabled/>
                  <w:calcOnExit w:val="0"/>
                  <w:textInput/>
                </w:ffData>
              </w:fldChar>
            </w:r>
            <w:bookmarkStart w:id="12" w:name="Text63"/>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12"/>
          </w:p>
        </w:tc>
      </w:tr>
    </w:tbl>
    <w:p w14:paraId="154858A8" w14:textId="77777777" w:rsidR="002E09F1" w:rsidRPr="00A77470" w:rsidRDefault="002E09F1">
      <w:pPr>
        <w:rPr>
          <w:sz w:val="8"/>
          <w:szCs w:val="8"/>
        </w:rPr>
      </w:pPr>
    </w:p>
    <w:p w14:paraId="154858A9" w14:textId="77777777" w:rsidR="00D34097" w:rsidRDefault="00D34097" w:rsidP="003743AE">
      <w:pPr>
        <w:rPr>
          <w:rFonts w:ascii="Arial" w:hAnsi="Arial" w:cs="Arial"/>
          <w:b/>
          <w:sz w:val="16"/>
          <w:szCs w:val="16"/>
        </w:rPr>
        <w:sectPr w:rsidR="00D34097" w:rsidSect="00D34097">
          <w:type w:val="continuous"/>
          <w:pgSz w:w="12240" w:h="15840" w:code="1"/>
          <w:pgMar w:top="720" w:right="720" w:bottom="245" w:left="720" w:header="706" w:footer="706" w:gutter="0"/>
          <w:cols w:space="708"/>
          <w:docGrid w:linePitch="360"/>
        </w:sect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386"/>
        <w:gridCol w:w="6485"/>
        <w:gridCol w:w="719"/>
        <w:gridCol w:w="719"/>
        <w:gridCol w:w="698"/>
      </w:tblGrid>
      <w:tr w:rsidR="00CA5F3E" w:rsidRPr="000D0373" w14:paraId="154858AF" w14:textId="77777777" w:rsidTr="00A73D2B">
        <w:trPr>
          <w:jc w:val="center"/>
        </w:trPr>
        <w:tc>
          <w:tcPr>
            <w:tcW w:w="256" w:type="pct"/>
            <w:vMerge w:val="restart"/>
            <w:vAlign w:val="center"/>
          </w:tcPr>
          <w:p w14:paraId="154858AA" w14:textId="77777777" w:rsidR="00CA5F3E" w:rsidRPr="000D0373" w:rsidRDefault="003743AE" w:rsidP="00A73D2B">
            <w:pPr>
              <w:jc w:val="center"/>
              <w:rPr>
                <w:rFonts w:ascii="Arial" w:hAnsi="Arial" w:cs="Arial"/>
                <w:b/>
                <w:sz w:val="16"/>
                <w:szCs w:val="16"/>
              </w:rPr>
            </w:pPr>
            <w:r w:rsidRPr="000D0373">
              <w:rPr>
                <w:rFonts w:ascii="Arial" w:hAnsi="Arial" w:cs="Arial"/>
                <w:b/>
                <w:sz w:val="16"/>
                <w:szCs w:val="16"/>
              </w:rPr>
              <w:t>ID</w:t>
            </w:r>
          </w:p>
        </w:tc>
        <w:tc>
          <w:tcPr>
            <w:tcW w:w="657" w:type="pct"/>
            <w:vMerge w:val="restart"/>
            <w:vAlign w:val="center"/>
          </w:tcPr>
          <w:p w14:paraId="154858AB" w14:textId="77777777" w:rsidR="00CA5F3E" w:rsidRPr="000D0373" w:rsidRDefault="00CA5F3E" w:rsidP="00A73D2B">
            <w:pPr>
              <w:jc w:val="center"/>
              <w:rPr>
                <w:rFonts w:ascii="Arial" w:hAnsi="Arial" w:cs="Arial"/>
                <w:b/>
                <w:sz w:val="16"/>
                <w:szCs w:val="16"/>
              </w:rPr>
            </w:pPr>
            <w:smartTag w:uri="urn:schemas-microsoft-com:office:smarttags" w:element="place">
              <w:smartTag w:uri="urn:schemas-microsoft-com:office:smarttags" w:element="State">
                <w:r w:rsidRPr="000D0373">
                  <w:rPr>
                    <w:rFonts w:ascii="Arial" w:hAnsi="Arial" w:cs="Arial"/>
                    <w:b/>
                    <w:sz w:val="16"/>
                    <w:szCs w:val="16"/>
                  </w:rPr>
                  <w:t>MANITOBA</w:t>
                </w:r>
              </w:smartTag>
            </w:smartTag>
            <w:r w:rsidRPr="000D0373">
              <w:rPr>
                <w:rFonts w:ascii="Arial" w:hAnsi="Arial" w:cs="Arial"/>
                <w:b/>
                <w:sz w:val="16"/>
                <w:szCs w:val="16"/>
              </w:rPr>
              <w:t xml:space="preserve"> </w:t>
            </w:r>
            <w:smartTag w:uri="urn:schemas-microsoft-com:office:smarttags" w:element="stockticker">
              <w:r w:rsidRPr="000D0373">
                <w:rPr>
                  <w:rFonts w:ascii="Arial" w:hAnsi="Arial" w:cs="Arial"/>
                  <w:b/>
                  <w:sz w:val="16"/>
                  <w:szCs w:val="16"/>
                </w:rPr>
                <w:t>FIRE</w:t>
              </w:r>
            </w:smartTag>
            <w:r w:rsidRPr="000D0373">
              <w:rPr>
                <w:rFonts w:ascii="Arial" w:hAnsi="Arial" w:cs="Arial"/>
                <w:b/>
                <w:sz w:val="16"/>
                <w:szCs w:val="16"/>
              </w:rPr>
              <w:t xml:space="preserve"> CODE ARTICLE</w:t>
            </w:r>
          </w:p>
        </w:tc>
        <w:tc>
          <w:tcPr>
            <w:tcW w:w="3074" w:type="pct"/>
            <w:vMerge w:val="restart"/>
            <w:vAlign w:val="center"/>
          </w:tcPr>
          <w:p w14:paraId="154858AC" w14:textId="77777777" w:rsidR="00CA5F3E" w:rsidRPr="000D0373" w:rsidRDefault="00CA5F3E" w:rsidP="00A73D2B">
            <w:pPr>
              <w:jc w:val="center"/>
              <w:rPr>
                <w:rFonts w:ascii="Arial" w:hAnsi="Arial" w:cs="Arial"/>
                <w:b/>
                <w:sz w:val="20"/>
                <w:szCs w:val="20"/>
              </w:rPr>
            </w:pPr>
            <w:r w:rsidRPr="000D0373">
              <w:rPr>
                <w:rFonts w:ascii="Arial" w:hAnsi="Arial" w:cs="Arial"/>
                <w:b/>
                <w:sz w:val="20"/>
                <w:szCs w:val="20"/>
              </w:rPr>
              <w:t>Inspection Observations</w:t>
            </w:r>
          </w:p>
          <w:p w14:paraId="154858AD" w14:textId="77777777" w:rsidR="00CA5F3E" w:rsidRPr="000D0373" w:rsidRDefault="00CA5F3E" w:rsidP="00A73D2B">
            <w:pPr>
              <w:jc w:val="center"/>
              <w:rPr>
                <w:rFonts w:ascii="Arial" w:hAnsi="Arial" w:cs="Arial"/>
                <w:b/>
                <w:sz w:val="20"/>
                <w:szCs w:val="20"/>
              </w:rPr>
            </w:pPr>
          </w:p>
        </w:tc>
        <w:tc>
          <w:tcPr>
            <w:tcW w:w="1013" w:type="pct"/>
            <w:gridSpan w:val="3"/>
            <w:tcBorders>
              <w:bottom w:val="single" w:sz="4" w:space="0" w:color="auto"/>
            </w:tcBorders>
            <w:vAlign w:val="center"/>
          </w:tcPr>
          <w:p w14:paraId="154858AE" w14:textId="77777777" w:rsidR="00CA5F3E" w:rsidRPr="000D0373" w:rsidRDefault="00CA5F3E" w:rsidP="00A73D2B">
            <w:pPr>
              <w:jc w:val="center"/>
              <w:rPr>
                <w:rFonts w:ascii="Arial" w:hAnsi="Arial" w:cs="Arial"/>
                <w:b/>
                <w:sz w:val="18"/>
                <w:szCs w:val="18"/>
              </w:rPr>
            </w:pPr>
            <w:r w:rsidRPr="000D0373">
              <w:rPr>
                <w:rFonts w:ascii="Arial" w:hAnsi="Arial" w:cs="Arial"/>
                <w:b/>
                <w:sz w:val="18"/>
                <w:szCs w:val="18"/>
              </w:rPr>
              <w:t xml:space="preserve">Meets MB </w:t>
            </w:r>
            <w:r w:rsidR="005B482E" w:rsidRPr="000D0373">
              <w:rPr>
                <w:rFonts w:ascii="Arial" w:hAnsi="Arial" w:cs="Arial"/>
                <w:b/>
                <w:sz w:val="18"/>
                <w:szCs w:val="18"/>
              </w:rPr>
              <w:t xml:space="preserve">Fire </w:t>
            </w:r>
            <w:r w:rsidRPr="000D0373">
              <w:rPr>
                <w:rFonts w:ascii="Arial" w:hAnsi="Arial" w:cs="Arial"/>
                <w:b/>
                <w:sz w:val="18"/>
                <w:szCs w:val="18"/>
              </w:rPr>
              <w:t>Code</w:t>
            </w:r>
          </w:p>
        </w:tc>
      </w:tr>
      <w:tr w:rsidR="00CA5F3E" w:rsidRPr="000D0373" w14:paraId="154858B6" w14:textId="77777777" w:rsidTr="00A73D2B">
        <w:trPr>
          <w:jc w:val="center"/>
        </w:trPr>
        <w:tc>
          <w:tcPr>
            <w:tcW w:w="256" w:type="pct"/>
            <w:vMerge/>
            <w:tcBorders>
              <w:bottom w:val="single" w:sz="4" w:space="0" w:color="auto"/>
            </w:tcBorders>
          </w:tcPr>
          <w:p w14:paraId="154858B0" w14:textId="77777777" w:rsidR="00CA5F3E" w:rsidRPr="000D0373" w:rsidRDefault="00CA5F3E" w:rsidP="00394A39">
            <w:pPr>
              <w:rPr>
                <w:rFonts w:ascii="Arial" w:hAnsi="Arial" w:cs="Arial"/>
                <w:b/>
                <w:sz w:val="16"/>
                <w:szCs w:val="16"/>
              </w:rPr>
            </w:pPr>
          </w:p>
        </w:tc>
        <w:tc>
          <w:tcPr>
            <w:tcW w:w="657" w:type="pct"/>
            <w:vMerge/>
            <w:tcBorders>
              <w:bottom w:val="single" w:sz="4" w:space="0" w:color="auto"/>
            </w:tcBorders>
            <w:vAlign w:val="center"/>
          </w:tcPr>
          <w:p w14:paraId="154858B1" w14:textId="77777777" w:rsidR="00CA5F3E" w:rsidRPr="000D0373" w:rsidRDefault="00CA5F3E" w:rsidP="000D0373">
            <w:pPr>
              <w:jc w:val="center"/>
              <w:rPr>
                <w:rFonts w:ascii="Arial" w:hAnsi="Arial" w:cs="Arial"/>
                <w:b/>
                <w:sz w:val="16"/>
                <w:szCs w:val="16"/>
              </w:rPr>
            </w:pPr>
          </w:p>
        </w:tc>
        <w:tc>
          <w:tcPr>
            <w:tcW w:w="3074" w:type="pct"/>
            <w:vMerge/>
            <w:tcBorders>
              <w:bottom w:val="single" w:sz="4" w:space="0" w:color="auto"/>
            </w:tcBorders>
            <w:vAlign w:val="center"/>
          </w:tcPr>
          <w:p w14:paraId="154858B2" w14:textId="77777777" w:rsidR="00CA5F3E" w:rsidRPr="000D0373" w:rsidRDefault="00CA5F3E" w:rsidP="000D0373">
            <w:pPr>
              <w:jc w:val="center"/>
              <w:rPr>
                <w:rFonts w:ascii="Arial" w:hAnsi="Arial" w:cs="Arial"/>
                <w:b/>
              </w:rPr>
            </w:pPr>
          </w:p>
        </w:tc>
        <w:tc>
          <w:tcPr>
            <w:tcW w:w="341" w:type="pct"/>
            <w:tcBorders>
              <w:bottom w:val="single" w:sz="4" w:space="0" w:color="auto"/>
            </w:tcBorders>
            <w:vAlign w:val="center"/>
          </w:tcPr>
          <w:p w14:paraId="154858B3"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Yes</w:t>
            </w:r>
          </w:p>
        </w:tc>
        <w:tc>
          <w:tcPr>
            <w:tcW w:w="341" w:type="pct"/>
            <w:tcBorders>
              <w:bottom w:val="single" w:sz="4" w:space="0" w:color="auto"/>
            </w:tcBorders>
            <w:vAlign w:val="center"/>
          </w:tcPr>
          <w:p w14:paraId="154858B4"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No</w:t>
            </w:r>
          </w:p>
        </w:tc>
        <w:tc>
          <w:tcPr>
            <w:tcW w:w="331" w:type="pct"/>
            <w:tcBorders>
              <w:bottom w:val="single" w:sz="4" w:space="0" w:color="auto"/>
            </w:tcBorders>
            <w:vAlign w:val="center"/>
          </w:tcPr>
          <w:p w14:paraId="154858B5"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N/A</w:t>
            </w:r>
          </w:p>
        </w:tc>
      </w:tr>
      <w:tr w:rsidR="00DA2356" w:rsidRPr="000D0373" w14:paraId="154858BD" w14:textId="77777777" w:rsidTr="00A73D2B">
        <w:trPr>
          <w:jc w:val="center"/>
        </w:trPr>
        <w:tc>
          <w:tcPr>
            <w:tcW w:w="256" w:type="pct"/>
            <w:shd w:val="clear" w:color="auto" w:fill="E0E0E0"/>
            <w:vAlign w:val="center"/>
          </w:tcPr>
          <w:p w14:paraId="154858B7" w14:textId="77777777" w:rsidR="00DA2356" w:rsidRPr="000D0373" w:rsidRDefault="00DA2356" w:rsidP="006E1EEB">
            <w:pPr>
              <w:rPr>
                <w:rFonts w:ascii="Arial" w:hAnsi="Arial" w:cs="Arial"/>
                <w:b/>
                <w:sz w:val="20"/>
                <w:szCs w:val="20"/>
              </w:rPr>
            </w:pPr>
            <w:r w:rsidRPr="000D0373">
              <w:rPr>
                <w:rFonts w:ascii="Arial" w:hAnsi="Arial" w:cs="Arial"/>
                <w:b/>
                <w:sz w:val="20"/>
                <w:szCs w:val="20"/>
              </w:rPr>
              <w:t>A</w:t>
            </w:r>
          </w:p>
        </w:tc>
        <w:tc>
          <w:tcPr>
            <w:tcW w:w="657" w:type="pct"/>
            <w:shd w:val="clear" w:color="auto" w:fill="E0E0E0"/>
            <w:vAlign w:val="center"/>
          </w:tcPr>
          <w:p w14:paraId="154858B8" w14:textId="77777777" w:rsidR="00DA2356" w:rsidRPr="000D0373" w:rsidRDefault="00DA2356" w:rsidP="006E1EEB">
            <w:pPr>
              <w:rPr>
                <w:rFonts w:ascii="Arial" w:hAnsi="Arial" w:cs="Arial"/>
                <w:sz w:val="20"/>
                <w:szCs w:val="20"/>
              </w:rPr>
            </w:pPr>
          </w:p>
        </w:tc>
        <w:tc>
          <w:tcPr>
            <w:tcW w:w="3074" w:type="pct"/>
            <w:shd w:val="clear" w:color="auto" w:fill="E0E0E0"/>
            <w:vAlign w:val="center"/>
          </w:tcPr>
          <w:p w14:paraId="154858B9" w14:textId="77777777" w:rsidR="00DA2356" w:rsidRPr="000D0373" w:rsidRDefault="00DA2356" w:rsidP="006E1EEB">
            <w:pPr>
              <w:rPr>
                <w:rFonts w:ascii="Arial" w:hAnsi="Arial" w:cs="Arial"/>
                <w:sz w:val="20"/>
                <w:szCs w:val="20"/>
              </w:rPr>
            </w:pPr>
            <w:r w:rsidRPr="000D0373">
              <w:rPr>
                <w:rFonts w:ascii="Arial" w:hAnsi="Arial" w:cs="Arial"/>
                <w:b/>
                <w:sz w:val="20"/>
                <w:szCs w:val="20"/>
              </w:rPr>
              <w:t>EXTERIOR</w:t>
            </w:r>
          </w:p>
        </w:tc>
        <w:tc>
          <w:tcPr>
            <w:tcW w:w="341" w:type="pct"/>
            <w:shd w:val="clear" w:color="auto" w:fill="E0E0E0"/>
            <w:vAlign w:val="bottom"/>
          </w:tcPr>
          <w:p w14:paraId="154858BA" w14:textId="77777777" w:rsidR="00DA2356" w:rsidRPr="000D0373" w:rsidRDefault="00DA2356" w:rsidP="00394A39">
            <w:pPr>
              <w:rPr>
                <w:rFonts w:ascii="Arial" w:hAnsi="Arial"/>
                <w:b/>
                <w:sz w:val="18"/>
              </w:rPr>
            </w:pPr>
          </w:p>
        </w:tc>
        <w:tc>
          <w:tcPr>
            <w:tcW w:w="341" w:type="pct"/>
            <w:shd w:val="clear" w:color="auto" w:fill="E0E0E0"/>
            <w:vAlign w:val="bottom"/>
          </w:tcPr>
          <w:p w14:paraId="154858BB" w14:textId="77777777" w:rsidR="00DA2356" w:rsidRPr="000D0373" w:rsidRDefault="00DA2356" w:rsidP="00394A39">
            <w:pPr>
              <w:rPr>
                <w:rFonts w:ascii="Arial" w:hAnsi="Arial"/>
                <w:b/>
                <w:sz w:val="18"/>
              </w:rPr>
            </w:pPr>
          </w:p>
        </w:tc>
        <w:tc>
          <w:tcPr>
            <w:tcW w:w="331" w:type="pct"/>
            <w:shd w:val="clear" w:color="auto" w:fill="E0E0E0"/>
            <w:vAlign w:val="bottom"/>
          </w:tcPr>
          <w:p w14:paraId="154858BC" w14:textId="77777777" w:rsidR="00DA2356" w:rsidRPr="000D0373" w:rsidRDefault="00DA2356" w:rsidP="00394A39">
            <w:pPr>
              <w:rPr>
                <w:rFonts w:ascii="Arial" w:hAnsi="Arial"/>
                <w:b/>
                <w:sz w:val="18"/>
              </w:rPr>
            </w:pPr>
          </w:p>
        </w:tc>
      </w:tr>
      <w:tr w:rsidR="00DA2356" w:rsidRPr="00F1091B" w14:paraId="154858C4" w14:textId="77777777" w:rsidTr="00A73D2B">
        <w:trPr>
          <w:jc w:val="center"/>
        </w:trPr>
        <w:tc>
          <w:tcPr>
            <w:tcW w:w="256" w:type="pct"/>
            <w:vAlign w:val="center"/>
          </w:tcPr>
          <w:p w14:paraId="154858BE" w14:textId="77777777" w:rsidR="00DA2356" w:rsidRPr="00F1091B" w:rsidRDefault="00DA2356" w:rsidP="006E1EEB">
            <w:pPr>
              <w:rPr>
                <w:rFonts w:ascii="Arial" w:hAnsi="Arial" w:cs="Arial"/>
                <w:sz w:val="18"/>
                <w:szCs w:val="18"/>
              </w:rPr>
            </w:pPr>
            <w:r w:rsidRPr="00F1091B">
              <w:rPr>
                <w:rFonts w:ascii="Arial" w:hAnsi="Arial" w:cs="Arial"/>
                <w:sz w:val="18"/>
                <w:szCs w:val="18"/>
              </w:rPr>
              <w:t>1</w:t>
            </w:r>
          </w:p>
        </w:tc>
        <w:tc>
          <w:tcPr>
            <w:tcW w:w="657" w:type="pct"/>
            <w:vAlign w:val="center"/>
          </w:tcPr>
          <w:p w14:paraId="154858BF"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2.5.1.5.</w:t>
            </w:r>
          </w:p>
        </w:tc>
        <w:tc>
          <w:tcPr>
            <w:tcW w:w="3074" w:type="pct"/>
            <w:vAlign w:val="center"/>
          </w:tcPr>
          <w:p w14:paraId="154858C0" w14:textId="77777777" w:rsidR="00DA2356" w:rsidRPr="00F1091B" w:rsidRDefault="00320C3B" w:rsidP="006E1EEB">
            <w:pPr>
              <w:rPr>
                <w:rFonts w:ascii="Arial" w:hAnsi="Arial" w:cs="Arial"/>
                <w:sz w:val="18"/>
                <w:szCs w:val="18"/>
              </w:rPr>
            </w:pPr>
            <w:r w:rsidRPr="00F1091B">
              <w:rPr>
                <w:rFonts w:ascii="Arial" w:hAnsi="Arial" w:cs="Arial"/>
                <w:sz w:val="18"/>
                <w:szCs w:val="18"/>
              </w:rPr>
              <w:t>Fire d</w:t>
            </w:r>
            <w:r w:rsidR="00DA2356" w:rsidRPr="00F1091B">
              <w:rPr>
                <w:rFonts w:ascii="Arial" w:hAnsi="Arial" w:cs="Arial"/>
                <w:sz w:val="18"/>
                <w:szCs w:val="18"/>
              </w:rPr>
              <w:t>epartment access is maintained clear of obstructions</w:t>
            </w:r>
            <w:r w:rsidR="00777203">
              <w:rPr>
                <w:rFonts w:ascii="Arial" w:hAnsi="Arial" w:cs="Arial"/>
                <w:sz w:val="18"/>
                <w:szCs w:val="18"/>
              </w:rPr>
              <w:t>.</w:t>
            </w:r>
          </w:p>
        </w:tc>
        <w:tc>
          <w:tcPr>
            <w:tcW w:w="341" w:type="pct"/>
            <w:vAlign w:val="center"/>
          </w:tcPr>
          <w:p w14:paraId="154858C1"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8C2"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8C3"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8CB" w14:textId="77777777" w:rsidTr="00A73D2B">
        <w:trPr>
          <w:jc w:val="center"/>
        </w:trPr>
        <w:tc>
          <w:tcPr>
            <w:tcW w:w="256" w:type="pct"/>
            <w:vAlign w:val="center"/>
          </w:tcPr>
          <w:p w14:paraId="154858C5" w14:textId="77777777" w:rsidR="00DA2356" w:rsidRPr="00F1091B" w:rsidRDefault="00DA2356" w:rsidP="006E1EEB">
            <w:pPr>
              <w:rPr>
                <w:rFonts w:ascii="Arial" w:hAnsi="Arial" w:cs="Arial"/>
                <w:sz w:val="18"/>
                <w:szCs w:val="18"/>
              </w:rPr>
            </w:pPr>
            <w:r w:rsidRPr="00F1091B">
              <w:rPr>
                <w:rFonts w:ascii="Arial" w:hAnsi="Arial" w:cs="Arial"/>
                <w:sz w:val="18"/>
                <w:szCs w:val="18"/>
              </w:rPr>
              <w:t>2</w:t>
            </w:r>
          </w:p>
        </w:tc>
        <w:tc>
          <w:tcPr>
            <w:tcW w:w="657" w:type="pct"/>
            <w:vAlign w:val="center"/>
          </w:tcPr>
          <w:p w14:paraId="154858C6"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6.4.1.1.</w:t>
            </w:r>
          </w:p>
        </w:tc>
        <w:tc>
          <w:tcPr>
            <w:tcW w:w="3074" w:type="pct"/>
            <w:vAlign w:val="center"/>
          </w:tcPr>
          <w:p w14:paraId="154858C7" w14:textId="77777777" w:rsidR="00DA2356" w:rsidRPr="00F1091B" w:rsidRDefault="00DA2356" w:rsidP="00B85D59">
            <w:pPr>
              <w:rPr>
                <w:rFonts w:ascii="Arial" w:hAnsi="Arial" w:cs="Arial"/>
                <w:sz w:val="18"/>
                <w:szCs w:val="18"/>
              </w:rPr>
            </w:pPr>
            <w:r w:rsidRPr="00F1091B">
              <w:rPr>
                <w:rFonts w:ascii="Arial" w:hAnsi="Arial" w:cs="Arial"/>
                <w:sz w:val="18"/>
                <w:szCs w:val="18"/>
              </w:rPr>
              <w:t xml:space="preserve">Private fire hydrants are serviced </w:t>
            </w:r>
            <w:r w:rsidR="00B85D59" w:rsidRPr="00F1091B">
              <w:rPr>
                <w:rFonts w:ascii="Arial" w:hAnsi="Arial" w:cs="Arial"/>
                <w:sz w:val="18"/>
                <w:szCs w:val="18"/>
              </w:rPr>
              <w:t>/</w:t>
            </w:r>
            <w:r w:rsidRPr="00F1091B">
              <w:rPr>
                <w:rFonts w:ascii="Arial" w:hAnsi="Arial" w:cs="Arial"/>
                <w:sz w:val="18"/>
                <w:szCs w:val="18"/>
              </w:rPr>
              <w:t xml:space="preserve"> maintained clear of obstructions.</w:t>
            </w:r>
            <w:r w:rsidR="00F94AD5" w:rsidRPr="00F1091B">
              <w:rPr>
                <w:rFonts w:ascii="Arial" w:hAnsi="Arial" w:cs="Arial"/>
                <w:sz w:val="18"/>
                <w:szCs w:val="18"/>
              </w:rPr>
              <w:t>(NFPA 25)</w:t>
            </w:r>
          </w:p>
        </w:tc>
        <w:tc>
          <w:tcPr>
            <w:tcW w:w="341" w:type="pct"/>
            <w:vAlign w:val="center"/>
          </w:tcPr>
          <w:p w14:paraId="154858C8"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8C9"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8CA"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8D2" w14:textId="77777777" w:rsidTr="00A73D2B">
        <w:trPr>
          <w:jc w:val="center"/>
        </w:trPr>
        <w:tc>
          <w:tcPr>
            <w:tcW w:w="256" w:type="pct"/>
            <w:vAlign w:val="center"/>
          </w:tcPr>
          <w:p w14:paraId="154858CC" w14:textId="77777777" w:rsidR="00DA2356" w:rsidRPr="00F1091B" w:rsidRDefault="00DA2356" w:rsidP="006E1EEB">
            <w:pPr>
              <w:rPr>
                <w:rFonts w:ascii="Arial" w:hAnsi="Arial" w:cs="Arial"/>
                <w:sz w:val="18"/>
                <w:szCs w:val="18"/>
              </w:rPr>
            </w:pPr>
            <w:r w:rsidRPr="00F1091B">
              <w:rPr>
                <w:rFonts w:ascii="Arial" w:hAnsi="Arial" w:cs="Arial"/>
                <w:sz w:val="18"/>
                <w:szCs w:val="18"/>
              </w:rPr>
              <w:t>3</w:t>
            </w:r>
          </w:p>
        </w:tc>
        <w:tc>
          <w:tcPr>
            <w:tcW w:w="657" w:type="pct"/>
            <w:vAlign w:val="center"/>
          </w:tcPr>
          <w:p w14:paraId="154858CD"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2.5.1.4.</w:t>
            </w:r>
          </w:p>
        </w:tc>
        <w:tc>
          <w:tcPr>
            <w:tcW w:w="3074" w:type="pct"/>
            <w:vAlign w:val="center"/>
          </w:tcPr>
          <w:p w14:paraId="154858CE" w14:textId="77777777" w:rsidR="00DA2356" w:rsidRPr="00F1091B" w:rsidRDefault="00DA2356" w:rsidP="006E1EEB">
            <w:pPr>
              <w:rPr>
                <w:rFonts w:ascii="Arial" w:hAnsi="Arial" w:cs="Arial"/>
                <w:sz w:val="18"/>
                <w:szCs w:val="18"/>
              </w:rPr>
            </w:pPr>
            <w:r w:rsidRPr="00F1091B">
              <w:rPr>
                <w:rFonts w:ascii="Arial" w:hAnsi="Arial" w:cs="Arial"/>
                <w:sz w:val="18"/>
                <w:szCs w:val="18"/>
              </w:rPr>
              <w:t>Fire department connections are accessible and free of obstructions.</w:t>
            </w:r>
          </w:p>
        </w:tc>
        <w:tc>
          <w:tcPr>
            <w:tcW w:w="341" w:type="pct"/>
            <w:vAlign w:val="center"/>
          </w:tcPr>
          <w:p w14:paraId="154858CF"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8D0"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8D1"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8D9" w14:textId="77777777" w:rsidTr="00A73D2B">
        <w:trPr>
          <w:jc w:val="center"/>
        </w:trPr>
        <w:tc>
          <w:tcPr>
            <w:tcW w:w="256" w:type="pct"/>
            <w:vAlign w:val="center"/>
          </w:tcPr>
          <w:p w14:paraId="154858D3" w14:textId="77777777" w:rsidR="00DA2356" w:rsidRPr="00F1091B" w:rsidRDefault="00DA2356" w:rsidP="006E1EEB">
            <w:pPr>
              <w:rPr>
                <w:rFonts w:ascii="Arial" w:hAnsi="Arial" w:cs="Arial"/>
                <w:sz w:val="18"/>
                <w:szCs w:val="18"/>
              </w:rPr>
            </w:pPr>
            <w:r w:rsidRPr="00F1091B">
              <w:rPr>
                <w:rFonts w:ascii="Arial" w:hAnsi="Arial" w:cs="Arial"/>
                <w:sz w:val="18"/>
                <w:szCs w:val="18"/>
              </w:rPr>
              <w:t>4</w:t>
            </w:r>
          </w:p>
        </w:tc>
        <w:tc>
          <w:tcPr>
            <w:tcW w:w="657" w:type="pct"/>
            <w:vAlign w:val="center"/>
          </w:tcPr>
          <w:p w14:paraId="154858D4"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2.7.1.6.</w:t>
            </w:r>
          </w:p>
        </w:tc>
        <w:tc>
          <w:tcPr>
            <w:tcW w:w="3074" w:type="pct"/>
            <w:vAlign w:val="center"/>
          </w:tcPr>
          <w:p w14:paraId="154858D5" w14:textId="77777777" w:rsidR="00DA2356" w:rsidRPr="00F1091B" w:rsidRDefault="00F94AD5" w:rsidP="006E1EEB">
            <w:pPr>
              <w:rPr>
                <w:rFonts w:ascii="Arial" w:hAnsi="Arial" w:cs="Arial"/>
                <w:sz w:val="20"/>
                <w:szCs w:val="20"/>
              </w:rPr>
            </w:pPr>
            <w:r w:rsidRPr="00F1091B">
              <w:rPr>
                <w:rFonts w:ascii="Arial" w:hAnsi="Arial" w:cs="Arial"/>
                <w:sz w:val="18"/>
                <w:szCs w:val="18"/>
              </w:rPr>
              <w:t>Means of egress shall be maintained in good repair and free of obstructions</w:t>
            </w:r>
          </w:p>
        </w:tc>
        <w:tc>
          <w:tcPr>
            <w:tcW w:w="341" w:type="pct"/>
            <w:vAlign w:val="center"/>
          </w:tcPr>
          <w:p w14:paraId="154858D6"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8D7"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8D8"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8E0" w14:textId="77777777" w:rsidTr="00A73D2B">
        <w:trPr>
          <w:jc w:val="center"/>
        </w:trPr>
        <w:tc>
          <w:tcPr>
            <w:tcW w:w="256" w:type="pct"/>
            <w:vAlign w:val="center"/>
          </w:tcPr>
          <w:p w14:paraId="154858DA" w14:textId="77777777" w:rsidR="00DA2356" w:rsidRPr="00F1091B" w:rsidRDefault="00DA2356" w:rsidP="006E1EEB">
            <w:pPr>
              <w:rPr>
                <w:rFonts w:ascii="Arial" w:hAnsi="Arial" w:cs="Arial"/>
                <w:sz w:val="18"/>
                <w:szCs w:val="18"/>
              </w:rPr>
            </w:pPr>
            <w:r w:rsidRPr="00F1091B">
              <w:rPr>
                <w:rFonts w:ascii="Arial" w:hAnsi="Arial" w:cs="Arial"/>
                <w:sz w:val="18"/>
                <w:szCs w:val="18"/>
              </w:rPr>
              <w:t>5</w:t>
            </w:r>
          </w:p>
        </w:tc>
        <w:tc>
          <w:tcPr>
            <w:tcW w:w="657" w:type="pct"/>
            <w:vAlign w:val="center"/>
          </w:tcPr>
          <w:p w14:paraId="154858DB"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3.1.1.4.</w:t>
            </w:r>
          </w:p>
        </w:tc>
        <w:tc>
          <w:tcPr>
            <w:tcW w:w="3074" w:type="pct"/>
            <w:vAlign w:val="center"/>
          </w:tcPr>
          <w:p w14:paraId="154858DC" w14:textId="77777777" w:rsidR="00DA2356" w:rsidRPr="00F1091B" w:rsidRDefault="00320C3B" w:rsidP="006E1EEB">
            <w:pPr>
              <w:rPr>
                <w:rFonts w:ascii="Arial" w:hAnsi="Arial" w:cs="Arial"/>
                <w:sz w:val="18"/>
                <w:szCs w:val="18"/>
              </w:rPr>
            </w:pPr>
            <w:r w:rsidRPr="00F1091B">
              <w:rPr>
                <w:rFonts w:ascii="Arial" w:hAnsi="Arial" w:cs="Arial"/>
                <w:sz w:val="18"/>
                <w:szCs w:val="18"/>
              </w:rPr>
              <w:t>Exterior natural gas or p</w:t>
            </w:r>
            <w:r w:rsidR="00DA2356" w:rsidRPr="00F1091B">
              <w:rPr>
                <w:rFonts w:ascii="Arial" w:hAnsi="Arial" w:cs="Arial"/>
                <w:sz w:val="18"/>
                <w:szCs w:val="18"/>
              </w:rPr>
              <w:t xml:space="preserve">ropane installations are protected. </w:t>
            </w:r>
            <w:r w:rsidR="00F94AD5" w:rsidRPr="00F1091B">
              <w:rPr>
                <w:rFonts w:ascii="Arial" w:hAnsi="Arial" w:cs="Arial"/>
                <w:sz w:val="18"/>
                <w:szCs w:val="18"/>
              </w:rPr>
              <w:t>(CAN/CSA-B149.1)</w:t>
            </w:r>
          </w:p>
        </w:tc>
        <w:tc>
          <w:tcPr>
            <w:tcW w:w="341" w:type="pct"/>
            <w:vAlign w:val="center"/>
          </w:tcPr>
          <w:p w14:paraId="154858DD"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8DE"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8DF"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F94AD5" w:rsidRPr="00F1091B" w14:paraId="154858E7" w14:textId="77777777" w:rsidTr="00A73D2B">
        <w:trPr>
          <w:jc w:val="center"/>
        </w:trPr>
        <w:tc>
          <w:tcPr>
            <w:tcW w:w="256" w:type="pct"/>
            <w:vAlign w:val="center"/>
          </w:tcPr>
          <w:p w14:paraId="154858E1" w14:textId="77777777" w:rsidR="00F94AD5" w:rsidRPr="00F1091B" w:rsidRDefault="00F94AD5" w:rsidP="006E1EEB">
            <w:pPr>
              <w:rPr>
                <w:rFonts w:ascii="Arial" w:hAnsi="Arial" w:cs="Arial"/>
                <w:sz w:val="18"/>
                <w:szCs w:val="18"/>
              </w:rPr>
            </w:pPr>
            <w:r w:rsidRPr="00F1091B">
              <w:rPr>
                <w:rFonts w:ascii="Arial" w:hAnsi="Arial" w:cs="Arial"/>
                <w:sz w:val="18"/>
                <w:szCs w:val="18"/>
              </w:rPr>
              <w:t>6</w:t>
            </w:r>
          </w:p>
        </w:tc>
        <w:tc>
          <w:tcPr>
            <w:tcW w:w="657" w:type="pct"/>
            <w:vAlign w:val="center"/>
          </w:tcPr>
          <w:p w14:paraId="154858E2" w14:textId="77777777" w:rsidR="00F94AD5" w:rsidRPr="00F1091B" w:rsidRDefault="00F94AD5" w:rsidP="00F94AD5">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2.6.1.6.</w:t>
            </w:r>
          </w:p>
        </w:tc>
        <w:tc>
          <w:tcPr>
            <w:tcW w:w="3074" w:type="pct"/>
            <w:vAlign w:val="center"/>
          </w:tcPr>
          <w:p w14:paraId="154858E3" w14:textId="77777777" w:rsidR="00F94AD5" w:rsidRPr="00F1091B" w:rsidRDefault="00F94AD5" w:rsidP="00F94AD5">
            <w:pPr>
              <w:rPr>
                <w:rFonts w:ascii="Arial" w:hAnsi="Arial" w:cs="Arial"/>
                <w:sz w:val="18"/>
                <w:szCs w:val="18"/>
              </w:rPr>
            </w:pPr>
            <w:r w:rsidRPr="00F1091B">
              <w:rPr>
                <w:rFonts w:ascii="Arial" w:hAnsi="Arial" w:cs="Arial"/>
                <w:sz w:val="18"/>
                <w:szCs w:val="18"/>
              </w:rPr>
              <w:t>Chimneys are visibly maintained and in good repair.</w:t>
            </w:r>
          </w:p>
        </w:tc>
        <w:tc>
          <w:tcPr>
            <w:tcW w:w="341" w:type="pct"/>
            <w:vAlign w:val="center"/>
          </w:tcPr>
          <w:p w14:paraId="154858E4"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8E5"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8E6"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F94AD5" w:rsidRPr="00F1091B" w14:paraId="154858EE" w14:textId="77777777" w:rsidTr="00A73D2B">
        <w:trPr>
          <w:jc w:val="center"/>
        </w:trPr>
        <w:tc>
          <w:tcPr>
            <w:tcW w:w="256" w:type="pct"/>
            <w:tcBorders>
              <w:bottom w:val="single" w:sz="4" w:space="0" w:color="auto"/>
            </w:tcBorders>
            <w:vAlign w:val="center"/>
          </w:tcPr>
          <w:p w14:paraId="154858E8" w14:textId="77777777" w:rsidR="00F94AD5" w:rsidRPr="00F1091B" w:rsidRDefault="00F94AD5" w:rsidP="006E1EEB">
            <w:pPr>
              <w:rPr>
                <w:rFonts w:ascii="Arial" w:hAnsi="Arial" w:cs="Arial"/>
                <w:sz w:val="18"/>
                <w:szCs w:val="18"/>
              </w:rPr>
            </w:pPr>
            <w:r w:rsidRPr="00F1091B">
              <w:rPr>
                <w:rFonts w:ascii="Arial" w:hAnsi="Arial" w:cs="Arial"/>
                <w:sz w:val="18"/>
                <w:szCs w:val="18"/>
              </w:rPr>
              <w:t>7</w:t>
            </w:r>
          </w:p>
        </w:tc>
        <w:tc>
          <w:tcPr>
            <w:tcW w:w="657" w:type="pct"/>
            <w:tcBorders>
              <w:bottom w:val="single" w:sz="4" w:space="0" w:color="auto"/>
            </w:tcBorders>
            <w:vAlign w:val="center"/>
          </w:tcPr>
          <w:p w14:paraId="154858E9" w14:textId="77777777" w:rsidR="00F94AD5" w:rsidRPr="00F1091B" w:rsidRDefault="00F94AD5" w:rsidP="00F94AD5">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3.3.5.3</w:t>
            </w:r>
          </w:p>
        </w:tc>
        <w:tc>
          <w:tcPr>
            <w:tcW w:w="3074" w:type="pct"/>
            <w:tcBorders>
              <w:bottom w:val="single" w:sz="4" w:space="0" w:color="auto"/>
            </w:tcBorders>
            <w:vAlign w:val="center"/>
          </w:tcPr>
          <w:p w14:paraId="154858EA" w14:textId="77777777" w:rsidR="00F94AD5" w:rsidRPr="00F1091B" w:rsidRDefault="00F94AD5" w:rsidP="00F94AD5">
            <w:pPr>
              <w:rPr>
                <w:rFonts w:ascii="Arial" w:hAnsi="Arial" w:cs="Arial"/>
                <w:sz w:val="18"/>
                <w:szCs w:val="18"/>
              </w:rPr>
            </w:pPr>
            <w:r w:rsidRPr="00F1091B">
              <w:rPr>
                <w:rFonts w:ascii="Arial" w:hAnsi="Arial" w:cs="Arial"/>
                <w:sz w:val="18"/>
                <w:szCs w:val="18"/>
              </w:rPr>
              <w:t xml:space="preserve">Flammable gases are stored outdoors in an approved manner. </w:t>
            </w:r>
          </w:p>
        </w:tc>
        <w:tc>
          <w:tcPr>
            <w:tcW w:w="341" w:type="pct"/>
            <w:tcBorders>
              <w:bottom w:val="single" w:sz="4" w:space="0" w:color="auto"/>
            </w:tcBorders>
            <w:vAlign w:val="center"/>
          </w:tcPr>
          <w:p w14:paraId="154858EB"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8EC"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8ED"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F94AD5" w:rsidRPr="00F1091B" w14:paraId="154858F5" w14:textId="77777777" w:rsidTr="00A73D2B">
        <w:trPr>
          <w:jc w:val="center"/>
        </w:trPr>
        <w:tc>
          <w:tcPr>
            <w:tcW w:w="256" w:type="pct"/>
            <w:shd w:val="clear" w:color="auto" w:fill="E0E0E0"/>
            <w:vAlign w:val="center"/>
          </w:tcPr>
          <w:p w14:paraId="154858EF" w14:textId="77777777" w:rsidR="00F94AD5" w:rsidRPr="00F1091B" w:rsidRDefault="00F94AD5" w:rsidP="006E1EEB">
            <w:pPr>
              <w:rPr>
                <w:rFonts w:ascii="Arial" w:hAnsi="Arial" w:cs="Arial"/>
                <w:b/>
                <w:sz w:val="20"/>
                <w:szCs w:val="20"/>
              </w:rPr>
            </w:pPr>
            <w:r w:rsidRPr="00F1091B">
              <w:rPr>
                <w:rFonts w:ascii="Arial" w:hAnsi="Arial" w:cs="Arial"/>
                <w:b/>
                <w:sz w:val="20"/>
                <w:szCs w:val="20"/>
              </w:rPr>
              <w:t>B</w:t>
            </w:r>
          </w:p>
        </w:tc>
        <w:tc>
          <w:tcPr>
            <w:tcW w:w="657" w:type="pct"/>
            <w:shd w:val="clear" w:color="auto" w:fill="E0E0E0"/>
            <w:vAlign w:val="center"/>
          </w:tcPr>
          <w:p w14:paraId="154858F0" w14:textId="77777777" w:rsidR="00F94AD5" w:rsidRPr="00F1091B" w:rsidRDefault="00F94AD5" w:rsidP="006E1EEB">
            <w:pPr>
              <w:rPr>
                <w:rFonts w:ascii="Arial" w:hAnsi="Arial" w:cs="Arial"/>
                <w:sz w:val="20"/>
                <w:szCs w:val="20"/>
              </w:rPr>
            </w:pPr>
          </w:p>
        </w:tc>
        <w:tc>
          <w:tcPr>
            <w:tcW w:w="3074" w:type="pct"/>
            <w:shd w:val="clear" w:color="auto" w:fill="E0E0E0"/>
            <w:vAlign w:val="center"/>
          </w:tcPr>
          <w:p w14:paraId="154858F1" w14:textId="77777777" w:rsidR="00F94AD5" w:rsidRPr="00F1091B" w:rsidRDefault="00F94AD5" w:rsidP="006E1EEB">
            <w:pPr>
              <w:rPr>
                <w:rFonts w:ascii="Arial" w:hAnsi="Arial" w:cs="Arial"/>
                <w:b/>
                <w:sz w:val="20"/>
                <w:szCs w:val="20"/>
              </w:rPr>
            </w:pPr>
            <w:r w:rsidRPr="00F1091B">
              <w:rPr>
                <w:rFonts w:ascii="Arial" w:hAnsi="Arial" w:cs="Arial"/>
                <w:b/>
                <w:sz w:val="20"/>
                <w:szCs w:val="20"/>
              </w:rPr>
              <w:t>MECHANICAL SERVICE SPACES</w:t>
            </w:r>
          </w:p>
        </w:tc>
        <w:tc>
          <w:tcPr>
            <w:tcW w:w="341" w:type="pct"/>
            <w:shd w:val="clear" w:color="auto" w:fill="E0E0E0"/>
            <w:vAlign w:val="center"/>
          </w:tcPr>
          <w:p w14:paraId="154858F2" w14:textId="77777777" w:rsidR="00F94AD5" w:rsidRPr="00F1091B" w:rsidRDefault="00F94AD5" w:rsidP="000D0373">
            <w:pPr>
              <w:jc w:val="center"/>
              <w:rPr>
                <w:rFonts w:ascii="Arial" w:hAnsi="Arial"/>
                <w:b/>
                <w:sz w:val="18"/>
              </w:rPr>
            </w:pPr>
          </w:p>
        </w:tc>
        <w:tc>
          <w:tcPr>
            <w:tcW w:w="341" w:type="pct"/>
            <w:shd w:val="clear" w:color="auto" w:fill="E0E0E0"/>
            <w:vAlign w:val="center"/>
          </w:tcPr>
          <w:p w14:paraId="154858F3" w14:textId="77777777" w:rsidR="00F94AD5" w:rsidRPr="00F1091B" w:rsidRDefault="00F94AD5" w:rsidP="000D0373">
            <w:pPr>
              <w:jc w:val="center"/>
              <w:rPr>
                <w:rFonts w:ascii="Arial" w:hAnsi="Arial"/>
                <w:b/>
                <w:sz w:val="18"/>
              </w:rPr>
            </w:pPr>
          </w:p>
        </w:tc>
        <w:tc>
          <w:tcPr>
            <w:tcW w:w="331" w:type="pct"/>
            <w:shd w:val="clear" w:color="auto" w:fill="E0E0E0"/>
            <w:vAlign w:val="center"/>
          </w:tcPr>
          <w:p w14:paraId="154858F4" w14:textId="77777777" w:rsidR="00F94AD5" w:rsidRPr="00F1091B" w:rsidRDefault="00F94AD5" w:rsidP="000D0373">
            <w:pPr>
              <w:jc w:val="center"/>
              <w:rPr>
                <w:rFonts w:ascii="Arial" w:hAnsi="Arial"/>
                <w:b/>
                <w:sz w:val="18"/>
              </w:rPr>
            </w:pPr>
          </w:p>
        </w:tc>
      </w:tr>
      <w:tr w:rsidR="00F94AD5" w:rsidRPr="00F1091B" w14:paraId="154858FC" w14:textId="77777777" w:rsidTr="00A73D2B">
        <w:trPr>
          <w:jc w:val="center"/>
        </w:trPr>
        <w:tc>
          <w:tcPr>
            <w:tcW w:w="256" w:type="pct"/>
            <w:vAlign w:val="center"/>
          </w:tcPr>
          <w:p w14:paraId="154858F6" w14:textId="77777777" w:rsidR="00F94AD5" w:rsidRPr="00F1091B" w:rsidRDefault="00F94AD5" w:rsidP="006E1EEB">
            <w:pPr>
              <w:rPr>
                <w:rFonts w:ascii="Arial" w:hAnsi="Arial" w:cs="Arial"/>
                <w:sz w:val="18"/>
                <w:szCs w:val="18"/>
              </w:rPr>
            </w:pPr>
            <w:r w:rsidRPr="00F1091B">
              <w:rPr>
                <w:rFonts w:ascii="Arial" w:hAnsi="Arial" w:cs="Arial"/>
                <w:sz w:val="18"/>
                <w:szCs w:val="18"/>
              </w:rPr>
              <w:t>1</w:t>
            </w:r>
          </w:p>
        </w:tc>
        <w:tc>
          <w:tcPr>
            <w:tcW w:w="657" w:type="pct"/>
            <w:vAlign w:val="center"/>
          </w:tcPr>
          <w:p w14:paraId="154858F7" w14:textId="77777777" w:rsidR="00F94AD5" w:rsidRPr="00F1091B" w:rsidRDefault="00F94AD5"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2.6.1.6.</w:t>
            </w:r>
          </w:p>
        </w:tc>
        <w:tc>
          <w:tcPr>
            <w:tcW w:w="3074" w:type="pct"/>
            <w:vAlign w:val="center"/>
          </w:tcPr>
          <w:p w14:paraId="154858F8" w14:textId="77777777" w:rsidR="00F94AD5" w:rsidRPr="00F1091B" w:rsidRDefault="00F94AD5" w:rsidP="006E1EEB">
            <w:pPr>
              <w:rPr>
                <w:rFonts w:ascii="Arial" w:hAnsi="Arial" w:cs="Arial"/>
                <w:sz w:val="18"/>
                <w:szCs w:val="18"/>
              </w:rPr>
            </w:pPr>
            <w:r w:rsidRPr="00F1091B">
              <w:rPr>
                <w:rFonts w:ascii="Arial" w:hAnsi="Arial" w:cs="Arial"/>
                <w:sz w:val="18"/>
                <w:szCs w:val="18"/>
              </w:rPr>
              <w:t>Heating, ventilation and air conditioning systems are operated, tested and maintained in good operating condition.</w:t>
            </w:r>
          </w:p>
        </w:tc>
        <w:tc>
          <w:tcPr>
            <w:tcW w:w="341" w:type="pct"/>
            <w:vAlign w:val="center"/>
          </w:tcPr>
          <w:p w14:paraId="154858F9"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8FA"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8FB" w14:textId="77777777" w:rsidR="00F94AD5"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F94AD5"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03" w14:textId="77777777" w:rsidTr="00A73D2B">
        <w:trPr>
          <w:jc w:val="center"/>
        </w:trPr>
        <w:tc>
          <w:tcPr>
            <w:tcW w:w="256" w:type="pct"/>
            <w:vAlign w:val="center"/>
          </w:tcPr>
          <w:p w14:paraId="154858FD" w14:textId="77777777" w:rsidR="00242D0E" w:rsidRPr="00F1091B" w:rsidRDefault="00242D0E" w:rsidP="00F94AD5">
            <w:pPr>
              <w:rPr>
                <w:rFonts w:ascii="Arial" w:hAnsi="Arial" w:cs="Arial"/>
                <w:sz w:val="18"/>
                <w:szCs w:val="18"/>
              </w:rPr>
            </w:pPr>
            <w:r w:rsidRPr="00F1091B">
              <w:rPr>
                <w:rFonts w:ascii="Arial" w:hAnsi="Arial" w:cs="Arial"/>
                <w:sz w:val="18"/>
                <w:szCs w:val="18"/>
              </w:rPr>
              <w:t>2</w:t>
            </w:r>
          </w:p>
        </w:tc>
        <w:tc>
          <w:tcPr>
            <w:tcW w:w="657" w:type="pct"/>
            <w:vAlign w:val="center"/>
          </w:tcPr>
          <w:p w14:paraId="154858FE" w14:textId="77777777" w:rsidR="00242D0E" w:rsidRPr="00F1091B" w:rsidRDefault="00242D0E" w:rsidP="006E1EEB">
            <w:pPr>
              <w:rPr>
                <w:rFonts w:ascii="Arial" w:hAnsi="Arial" w:cs="Arial"/>
                <w:sz w:val="18"/>
                <w:szCs w:val="18"/>
              </w:rPr>
            </w:pPr>
            <w:r w:rsidRPr="00F1091B">
              <w:rPr>
                <w:rFonts w:ascii="Arial" w:hAnsi="Arial" w:cs="Arial"/>
                <w:sz w:val="18"/>
                <w:szCs w:val="18"/>
              </w:rPr>
              <w:t>MFC 2.6.1.6.</w:t>
            </w:r>
          </w:p>
        </w:tc>
        <w:tc>
          <w:tcPr>
            <w:tcW w:w="3074" w:type="pct"/>
            <w:vAlign w:val="center"/>
          </w:tcPr>
          <w:p w14:paraId="154858FF" w14:textId="72673AE6" w:rsidR="00242D0E" w:rsidRPr="00F1091B" w:rsidRDefault="00242D0E" w:rsidP="006E1EEB">
            <w:pPr>
              <w:rPr>
                <w:rFonts w:ascii="Arial" w:hAnsi="Arial" w:cs="Arial"/>
                <w:sz w:val="18"/>
                <w:szCs w:val="18"/>
              </w:rPr>
            </w:pPr>
            <w:r w:rsidRPr="00F1091B">
              <w:rPr>
                <w:rFonts w:ascii="Arial" w:hAnsi="Arial" w:cs="Arial"/>
                <w:sz w:val="18"/>
                <w:szCs w:val="18"/>
              </w:rPr>
              <w:t>Fuel-fired heating system must be inspected annually, by a person acceptable to the Authority Having Jurisdiction</w:t>
            </w:r>
            <w:r w:rsidR="001B30B9" w:rsidRPr="00F1091B">
              <w:rPr>
                <w:rFonts w:ascii="Arial" w:hAnsi="Arial" w:cs="Arial"/>
                <w:sz w:val="18"/>
                <w:szCs w:val="18"/>
              </w:rPr>
              <w:t xml:space="preserve"> </w:t>
            </w:r>
            <w:r w:rsidR="001B30B9" w:rsidRPr="00F1091B">
              <w:rPr>
                <w:rFonts w:ascii="Arial" w:hAnsi="Arial" w:cs="Arial"/>
                <w:b/>
                <w:i/>
                <w:sz w:val="18"/>
                <w:szCs w:val="18"/>
              </w:rPr>
              <w:t>(MB Amendment)</w:t>
            </w:r>
          </w:p>
        </w:tc>
        <w:tc>
          <w:tcPr>
            <w:tcW w:w="341" w:type="pct"/>
            <w:vAlign w:val="center"/>
          </w:tcPr>
          <w:p w14:paraId="15485900" w14:textId="77777777" w:rsidR="00242D0E"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01" w14:textId="77777777" w:rsidR="00242D0E"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02" w14:textId="77777777" w:rsidR="00242D0E"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0A" w14:textId="77777777" w:rsidTr="00A73D2B">
        <w:trPr>
          <w:jc w:val="center"/>
        </w:trPr>
        <w:tc>
          <w:tcPr>
            <w:tcW w:w="256" w:type="pct"/>
            <w:vAlign w:val="center"/>
          </w:tcPr>
          <w:p w14:paraId="15485904" w14:textId="77777777" w:rsidR="00242D0E" w:rsidRPr="00F1091B" w:rsidRDefault="00242D0E" w:rsidP="00F94AD5">
            <w:pPr>
              <w:rPr>
                <w:rFonts w:ascii="Arial" w:hAnsi="Arial" w:cs="Arial"/>
                <w:sz w:val="18"/>
                <w:szCs w:val="18"/>
              </w:rPr>
            </w:pPr>
            <w:r w:rsidRPr="00F1091B">
              <w:rPr>
                <w:rFonts w:ascii="Arial" w:hAnsi="Arial" w:cs="Arial"/>
                <w:sz w:val="18"/>
                <w:szCs w:val="18"/>
              </w:rPr>
              <w:t>3</w:t>
            </w:r>
          </w:p>
        </w:tc>
        <w:tc>
          <w:tcPr>
            <w:tcW w:w="657" w:type="pct"/>
            <w:vAlign w:val="center"/>
          </w:tcPr>
          <w:p w14:paraId="15485905"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2.6.1.5.</w:t>
            </w:r>
          </w:p>
        </w:tc>
        <w:tc>
          <w:tcPr>
            <w:tcW w:w="3074" w:type="pct"/>
            <w:vAlign w:val="center"/>
          </w:tcPr>
          <w:p w14:paraId="15485906"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Clearances are maintained between heating equipment and combustible materials and/or construction. </w:t>
            </w:r>
          </w:p>
        </w:tc>
        <w:tc>
          <w:tcPr>
            <w:tcW w:w="341" w:type="pct"/>
            <w:vAlign w:val="center"/>
          </w:tcPr>
          <w:p w14:paraId="15485907"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08"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09"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11" w14:textId="77777777" w:rsidTr="00A73D2B">
        <w:trPr>
          <w:jc w:val="center"/>
        </w:trPr>
        <w:tc>
          <w:tcPr>
            <w:tcW w:w="256" w:type="pct"/>
            <w:vAlign w:val="center"/>
          </w:tcPr>
          <w:p w14:paraId="1548590B" w14:textId="77777777" w:rsidR="00242D0E" w:rsidRPr="00F1091B" w:rsidRDefault="00242D0E" w:rsidP="00F94AD5">
            <w:pPr>
              <w:rPr>
                <w:rFonts w:ascii="Arial" w:hAnsi="Arial" w:cs="Arial"/>
                <w:sz w:val="18"/>
                <w:szCs w:val="18"/>
              </w:rPr>
            </w:pPr>
            <w:r w:rsidRPr="00F1091B">
              <w:rPr>
                <w:rFonts w:ascii="Arial" w:hAnsi="Arial" w:cs="Arial"/>
                <w:sz w:val="18"/>
                <w:szCs w:val="18"/>
              </w:rPr>
              <w:t>4</w:t>
            </w:r>
          </w:p>
        </w:tc>
        <w:tc>
          <w:tcPr>
            <w:tcW w:w="657" w:type="pct"/>
            <w:vAlign w:val="center"/>
          </w:tcPr>
          <w:p w14:paraId="1548590C"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2.4.1.1.</w:t>
            </w:r>
          </w:p>
        </w:tc>
        <w:tc>
          <w:tcPr>
            <w:tcW w:w="3074" w:type="pct"/>
            <w:vAlign w:val="center"/>
          </w:tcPr>
          <w:p w14:paraId="1548590D"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Combustibles have </w:t>
            </w:r>
            <w:r w:rsidRPr="00F1091B">
              <w:rPr>
                <w:rFonts w:ascii="Arial" w:hAnsi="Arial" w:cs="Arial"/>
                <w:b/>
                <w:sz w:val="18"/>
                <w:szCs w:val="18"/>
              </w:rPr>
              <w:t>not</w:t>
            </w:r>
            <w:r w:rsidRPr="00F1091B">
              <w:rPr>
                <w:rFonts w:ascii="Arial" w:hAnsi="Arial" w:cs="Arial"/>
                <w:sz w:val="18"/>
                <w:szCs w:val="18"/>
              </w:rPr>
              <w:t xml:space="preserve"> accumulated in the service rooms or spaces.</w:t>
            </w:r>
          </w:p>
        </w:tc>
        <w:tc>
          <w:tcPr>
            <w:tcW w:w="341" w:type="pct"/>
            <w:vAlign w:val="center"/>
          </w:tcPr>
          <w:p w14:paraId="1548590E"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0F"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10"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18" w14:textId="77777777" w:rsidTr="00A73D2B">
        <w:trPr>
          <w:jc w:val="center"/>
        </w:trPr>
        <w:tc>
          <w:tcPr>
            <w:tcW w:w="256" w:type="pct"/>
            <w:vAlign w:val="center"/>
          </w:tcPr>
          <w:p w14:paraId="15485912" w14:textId="77777777" w:rsidR="00242D0E" w:rsidRPr="00F1091B" w:rsidRDefault="00242D0E" w:rsidP="00F94AD5">
            <w:pPr>
              <w:rPr>
                <w:rFonts w:ascii="Arial" w:hAnsi="Arial" w:cs="Arial"/>
                <w:sz w:val="18"/>
                <w:szCs w:val="18"/>
              </w:rPr>
            </w:pPr>
            <w:r w:rsidRPr="00F1091B">
              <w:rPr>
                <w:rFonts w:ascii="Arial" w:hAnsi="Arial" w:cs="Arial"/>
                <w:sz w:val="18"/>
                <w:szCs w:val="18"/>
              </w:rPr>
              <w:t>5</w:t>
            </w:r>
          </w:p>
        </w:tc>
        <w:tc>
          <w:tcPr>
            <w:tcW w:w="657" w:type="pct"/>
            <w:vAlign w:val="center"/>
          </w:tcPr>
          <w:p w14:paraId="15485913"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2.2.2.4.</w:t>
            </w:r>
          </w:p>
        </w:tc>
        <w:tc>
          <w:tcPr>
            <w:tcW w:w="3074" w:type="pct"/>
            <w:vAlign w:val="center"/>
          </w:tcPr>
          <w:p w14:paraId="15485914" w14:textId="77777777" w:rsidR="00242D0E" w:rsidRPr="00F1091B" w:rsidRDefault="00242D0E" w:rsidP="006E1EEB">
            <w:pPr>
              <w:rPr>
                <w:rFonts w:ascii="Arial" w:hAnsi="Arial" w:cs="Arial"/>
                <w:sz w:val="18"/>
                <w:szCs w:val="18"/>
              </w:rPr>
            </w:pPr>
            <w:r w:rsidRPr="00F1091B">
              <w:rPr>
                <w:rFonts w:ascii="Arial" w:hAnsi="Arial" w:cs="Arial"/>
                <w:sz w:val="18"/>
                <w:szCs w:val="18"/>
              </w:rPr>
              <w:t>Doors to service rooms are kept closed.</w:t>
            </w:r>
          </w:p>
        </w:tc>
        <w:tc>
          <w:tcPr>
            <w:tcW w:w="341" w:type="pct"/>
            <w:vAlign w:val="center"/>
          </w:tcPr>
          <w:p w14:paraId="15485915"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16"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17"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1F" w14:textId="77777777" w:rsidTr="00A73D2B">
        <w:trPr>
          <w:jc w:val="center"/>
        </w:trPr>
        <w:tc>
          <w:tcPr>
            <w:tcW w:w="256" w:type="pct"/>
            <w:tcBorders>
              <w:bottom w:val="single" w:sz="4" w:space="0" w:color="auto"/>
            </w:tcBorders>
            <w:vAlign w:val="center"/>
          </w:tcPr>
          <w:p w14:paraId="15485919" w14:textId="77777777" w:rsidR="00242D0E" w:rsidRPr="00F1091B" w:rsidRDefault="00242D0E" w:rsidP="006E1EEB">
            <w:pPr>
              <w:rPr>
                <w:rFonts w:ascii="Arial" w:hAnsi="Arial" w:cs="Arial"/>
                <w:sz w:val="18"/>
                <w:szCs w:val="18"/>
              </w:rPr>
            </w:pPr>
            <w:r w:rsidRPr="00F1091B">
              <w:rPr>
                <w:rFonts w:ascii="Arial" w:hAnsi="Arial" w:cs="Arial"/>
                <w:sz w:val="18"/>
                <w:szCs w:val="18"/>
              </w:rPr>
              <w:t>6</w:t>
            </w:r>
          </w:p>
        </w:tc>
        <w:tc>
          <w:tcPr>
            <w:tcW w:w="657" w:type="pct"/>
            <w:tcBorders>
              <w:bottom w:val="single" w:sz="4" w:space="0" w:color="auto"/>
            </w:tcBorders>
          </w:tcPr>
          <w:p w14:paraId="1548591A" w14:textId="77777777" w:rsidR="00242D0E" w:rsidRPr="00F1091B" w:rsidRDefault="00242D0E" w:rsidP="00F94AD5">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2.2.2.4.</w:t>
            </w:r>
          </w:p>
        </w:tc>
        <w:tc>
          <w:tcPr>
            <w:tcW w:w="3074" w:type="pct"/>
            <w:tcBorders>
              <w:bottom w:val="single" w:sz="4" w:space="0" w:color="auto"/>
            </w:tcBorders>
          </w:tcPr>
          <w:p w14:paraId="1548591B" w14:textId="77777777" w:rsidR="00242D0E" w:rsidRPr="00F1091B" w:rsidRDefault="00242D0E" w:rsidP="00224C89">
            <w:pPr>
              <w:rPr>
                <w:rFonts w:ascii="Arial" w:hAnsi="Arial" w:cs="Arial"/>
                <w:sz w:val="18"/>
                <w:szCs w:val="18"/>
              </w:rPr>
            </w:pPr>
            <w:r w:rsidRPr="00F1091B">
              <w:rPr>
                <w:rFonts w:ascii="Arial" w:hAnsi="Arial" w:cs="Arial"/>
                <w:sz w:val="18"/>
                <w:szCs w:val="18"/>
              </w:rPr>
              <w:t>Closure devices for service room doors are operational.</w:t>
            </w:r>
          </w:p>
        </w:tc>
        <w:tc>
          <w:tcPr>
            <w:tcW w:w="341" w:type="pct"/>
            <w:tcBorders>
              <w:bottom w:val="single" w:sz="4" w:space="0" w:color="auto"/>
            </w:tcBorders>
            <w:vAlign w:val="center"/>
          </w:tcPr>
          <w:p w14:paraId="1548591C"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91D"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91E"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26" w14:textId="77777777" w:rsidTr="00A73D2B">
        <w:trPr>
          <w:jc w:val="center"/>
        </w:trPr>
        <w:tc>
          <w:tcPr>
            <w:tcW w:w="256" w:type="pct"/>
            <w:shd w:val="clear" w:color="auto" w:fill="E0E0E0"/>
            <w:vAlign w:val="center"/>
          </w:tcPr>
          <w:p w14:paraId="15485920" w14:textId="77777777" w:rsidR="00242D0E" w:rsidRPr="00F1091B" w:rsidRDefault="00242D0E" w:rsidP="006E1EEB">
            <w:pPr>
              <w:rPr>
                <w:rFonts w:ascii="Arial" w:hAnsi="Arial" w:cs="Arial"/>
                <w:b/>
                <w:sz w:val="18"/>
                <w:szCs w:val="18"/>
              </w:rPr>
            </w:pPr>
            <w:r w:rsidRPr="00F1091B">
              <w:rPr>
                <w:rFonts w:ascii="Arial" w:hAnsi="Arial" w:cs="Arial"/>
                <w:b/>
                <w:sz w:val="18"/>
                <w:szCs w:val="18"/>
              </w:rPr>
              <w:t>C</w:t>
            </w:r>
          </w:p>
        </w:tc>
        <w:tc>
          <w:tcPr>
            <w:tcW w:w="657" w:type="pct"/>
            <w:shd w:val="clear" w:color="auto" w:fill="E0E0E0"/>
            <w:vAlign w:val="center"/>
          </w:tcPr>
          <w:p w14:paraId="15485921" w14:textId="77777777" w:rsidR="00242D0E" w:rsidRPr="00F1091B" w:rsidRDefault="00242D0E" w:rsidP="006E1EEB">
            <w:pPr>
              <w:rPr>
                <w:rFonts w:ascii="Arial" w:hAnsi="Arial" w:cs="Arial"/>
                <w:sz w:val="18"/>
                <w:szCs w:val="18"/>
              </w:rPr>
            </w:pPr>
          </w:p>
        </w:tc>
        <w:tc>
          <w:tcPr>
            <w:tcW w:w="3074" w:type="pct"/>
            <w:shd w:val="clear" w:color="auto" w:fill="E0E0E0"/>
            <w:vAlign w:val="center"/>
          </w:tcPr>
          <w:p w14:paraId="15485922" w14:textId="77777777" w:rsidR="00242D0E" w:rsidRPr="00F1091B" w:rsidRDefault="00242D0E" w:rsidP="006E1EEB">
            <w:pPr>
              <w:rPr>
                <w:rFonts w:ascii="Arial" w:hAnsi="Arial" w:cs="Arial"/>
                <w:b/>
                <w:sz w:val="20"/>
                <w:szCs w:val="20"/>
              </w:rPr>
            </w:pPr>
            <w:r w:rsidRPr="00F1091B">
              <w:rPr>
                <w:rFonts w:ascii="Arial" w:hAnsi="Arial" w:cs="Arial"/>
                <w:b/>
                <w:sz w:val="20"/>
                <w:szCs w:val="20"/>
              </w:rPr>
              <w:t>EARLY WARNING EQUIPMENT</w:t>
            </w:r>
          </w:p>
        </w:tc>
        <w:tc>
          <w:tcPr>
            <w:tcW w:w="341" w:type="pct"/>
            <w:shd w:val="clear" w:color="auto" w:fill="E0E0E0"/>
            <w:vAlign w:val="center"/>
          </w:tcPr>
          <w:p w14:paraId="15485923" w14:textId="77777777" w:rsidR="00242D0E" w:rsidRPr="00F1091B" w:rsidRDefault="00242D0E" w:rsidP="000D0373">
            <w:pPr>
              <w:jc w:val="center"/>
              <w:rPr>
                <w:rFonts w:ascii="Arial" w:hAnsi="Arial"/>
                <w:sz w:val="18"/>
              </w:rPr>
            </w:pPr>
          </w:p>
        </w:tc>
        <w:tc>
          <w:tcPr>
            <w:tcW w:w="341" w:type="pct"/>
            <w:shd w:val="clear" w:color="auto" w:fill="E0E0E0"/>
            <w:vAlign w:val="center"/>
          </w:tcPr>
          <w:p w14:paraId="15485924" w14:textId="77777777" w:rsidR="00242D0E" w:rsidRPr="00F1091B" w:rsidRDefault="00242D0E" w:rsidP="000D0373">
            <w:pPr>
              <w:jc w:val="center"/>
              <w:rPr>
                <w:rFonts w:ascii="Arial" w:hAnsi="Arial"/>
                <w:sz w:val="18"/>
              </w:rPr>
            </w:pPr>
          </w:p>
        </w:tc>
        <w:tc>
          <w:tcPr>
            <w:tcW w:w="331" w:type="pct"/>
            <w:shd w:val="clear" w:color="auto" w:fill="E0E0E0"/>
            <w:vAlign w:val="center"/>
          </w:tcPr>
          <w:p w14:paraId="15485925" w14:textId="77777777" w:rsidR="00242D0E" w:rsidRPr="00F1091B" w:rsidRDefault="00242D0E" w:rsidP="000D0373">
            <w:pPr>
              <w:jc w:val="center"/>
              <w:rPr>
                <w:rFonts w:ascii="Arial" w:hAnsi="Arial"/>
                <w:sz w:val="18"/>
              </w:rPr>
            </w:pPr>
          </w:p>
        </w:tc>
      </w:tr>
      <w:tr w:rsidR="00242D0E" w:rsidRPr="00F1091B" w14:paraId="1548592D" w14:textId="77777777" w:rsidTr="00A73D2B">
        <w:trPr>
          <w:jc w:val="center"/>
        </w:trPr>
        <w:tc>
          <w:tcPr>
            <w:tcW w:w="256" w:type="pct"/>
            <w:vAlign w:val="center"/>
          </w:tcPr>
          <w:p w14:paraId="15485927" w14:textId="77777777" w:rsidR="00242D0E" w:rsidRPr="00F1091B" w:rsidRDefault="00242D0E" w:rsidP="006E1EEB">
            <w:pPr>
              <w:rPr>
                <w:rFonts w:ascii="Arial" w:hAnsi="Arial" w:cs="Arial"/>
                <w:sz w:val="18"/>
                <w:szCs w:val="18"/>
              </w:rPr>
            </w:pPr>
            <w:r w:rsidRPr="00F1091B">
              <w:rPr>
                <w:rFonts w:ascii="Arial" w:hAnsi="Arial" w:cs="Arial"/>
                <w:sz w:val="18"/>
                <w:szCs w:val="18"/>
              </w:rPr>
              <w:t>1</w:t>
            </w:r>
          </w:p>
        </w:tc>
        <w:tc>
          <w:tcPr>
            <w:tcW w:w="657" w:type="pct"/>
            <w:vAlign w:val="center"/>
          </w:tcPr>
          <w:p w14:paraId="15485928"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2.1.3.1.</w:t>
            </w:r>
          </w:p>
        </w:tc>
        <w:tc>
          <w:tcPr>
            <w:tcW w:w="3074" w:type="pct"/>
            <w:vAlign w:val="center"/>
          </w:tcPr>
          <w:p w14:paraId="15485929" w14:textId="77777777" w:rsidR="00242D0E" w:rsidRPr="00F1091B" w:rsidRDefault="00242D0E" w:rsidP="006E1EEB">
            <w:pPr>
              <w:rPr>
                <w:rFonts w:ascii="Arial" w:hAnsi="Arial" w:cs="Arial"/>
                <w:b/>
                <w:sz w:val="18"/>
                <w:szCs w:val="18"/>
              </w:rPr>
            </w:pPr>
            <w:r w:rsidRPr="00F1091B">
              <w:rPr>
                <w:rFonts w:ascii="Arial" w:hAnsi="Arial" w:cs="Arial"/>
                <w:sz w:val="18"/>
                <w:szCs w:val="18"/>
              </w:rPr>
              <w:t xml:space="preserve">An acceptable fire alarm and detection system is installed. </w:t>
            </w:r>
          </w:p>
        </w:tc>
        <w:tc>
          <w:tcPr>
            <w:tcW w:w="341" w:type="pct"/>
            <w:vAlign w:val="center"/>
          </w:tcPr>
          <w:p w14:paraId="1548592A"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2B"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2C"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34" w14:textId="77777777" w:rsidTr="00A73D2B">
        <w:trPr>
          <w:jc w:val="center"/>
        </w:trPr>
        <w:tc>
          <w:tcPr>
            <w:tcW w:w="256" w:type="pct"/>
            <w:vAlign w:val="center"/>
          </w:tcPr>
          <w:p w14:paraId="1548592E" w14:textId="77777777" w:rsidR="00242D0E" w:rsidRPr="00F1091B" w:rsidRDefault="00242D0E" w:rsidP="006E1EEB">
            <w:pPr>
              <w:rPr>
                <w:rFonts w:ascii="Arial" w:hAnsi="Arial" w:cs="Arial"/>
                <w:sz w:val="18"/>
                <w:szCs w:val="18"/>
              </w:rPr>
            </w:pPr>
            <w:r w:rsidRPr="00F1091B">
              <w:rPr>
                <w:rFonts w:ascii="Arial" w:hAnsi="Arial" w:cs="Arial"/>
                <w:sz w:val="18"/>
                <w:szCs w:val="18"/>
              </w:rPr>
              <w:t>2</w:t>
            </w:r>
          </w:p>
        </w:tc>
        <w:tc>
          <w:tcPr>
            <w:tcW w:w="657" w:type="pct"/>
            <w:vAlign w:val="center"/>
          </w:tcPr>
          <w:p w14:paraId="1548592F"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6.3.1.1.</w:t>
            </w:r>
          </w:p>
        </w:tc>
        <w:tc>
          <w:tcPr>
            <w:tcW w:w="3074" w:type="pct"/>
            <w:vAlign w:val="center"/>
          </w:tcPr>
          <w:p w14:paraId="15485930" w14:textId="77777777" w:rsidR="00242D0E" w:rsidRPr="00F1091B" w:rsidRDefault="00242D0E" w:rsidP="006E1EEB">
            <w:pPr>
              <w:rPr>
                <w:rFonts w:ascii="Arial" w:hAnsi="Arial" w:cs="Arial"/>
                <w:sz w:val="18"/>
                <w:szCs w:val="18"/>
              </w:rPr>
            </w:pPr>
            <w:r w:rsidRPr="00F1091B">
              <w:rPr>
                <w:rFonts w:ascii="Arial" w:hAnsi="Arial" w:cs="Arial"/>
                <w:sz w:val="18"/>
                <w:szCs w:val="18"/>
              </w:rPr>
              <w:t>The fire alarm system is operational.</w:t>
            </w:r>
          </w:p>
        </w:tc>
        <w:tc>
          <w:tcPr>
            <w:tcW w:w="341" w:type="pct"/>
            <w:vAlign w:val="center"/>
          </w:tcPr>
          <w:p w14:paraId="15485931"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32"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33"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3C" w14:textId="77777777" w:rsidTr="00A73D2B">
        <w:trPr>
          <w:jc w:val="center"/>
        </w:trPr>
        <w:tc>
          <w:tcPr>
            <w:tcW w:w="256" w:type="pct"/>
            <w:vAlign w:val="center"/>
          </w:tcPr>
          <w:p w14:paraId="15485935" w14:textId="77777777" w:rsidR="00242D0E" w:rsidRPr="00F1091B" w:rsidRDefault="00242D0E" w:rsidP="006E1EEB">
            <w:pPr>
              <w:rPr>
                <w:rFonts w:ascii="Arial" w:hAnsi="Arial" w:cs="Arial"/>
                <w:sz w:val="18"/>
                <w:szCs w:val="18"/>
              </w:rPr>
            </w:pPr>
            <w:r w:rsidRPr="00F1091B">
              <w:rPr>
                <w:rFonts w:ascii="Arial" w:hAnsi="Arial" w:cs="Arial"/>
                <w:sz w:val="18"/>
                <w:szCs w:val="18"/>
              </w:rPr>
              <w:t>3</w:t>
            </w:r>
          </w:p>
        </w:tc>
        <w:tc>
          <w:tcPr>
            <w:tcW w:w="657" w:type="pct"/>
            <w:vAlign w:val="center"/>
          </w:tcPr>
          <w:p w14:paraId="15485936"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6.3.1.2.</w:t>
            </w:r>
          </w:p>
        </w:tc>
        <w:tc>
          <w:tcPr>
            <w:tcW w:w="3074" w:type="pct"/>
            <w:vAlign w:val="center"/>
          </w:tcPr>
          <w:p w14:paraId="15485937"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Fire alarm system is inspected and tested monthly. </w:t>
            </w:r>
          </w:p>
          <w:p w14:paraId="15485938" w14:textId="77777777" w:rsidR="00242D0E" w:rsidRPr="00F1091B" w:rsidRDefault="00242D0E" w:rsidP="006E1EEB">
            <w:pPr>
              <w:rPr>
                <w:rFonts w:ascii="Arial" w:hAnsi="Arial" w:cs="Arial"/>
                <w:b/>
                <w:i/>
                <w:sz w:val="16"/>
                <w:szCs w:val="16"/>
              </w:rPr>
            </w:pPr>
            <w:r w:rsidRPr="00F1091B">
              <w:rPr>
                <w:rFonts w:ascii="Arial" w:hAnsi="Arial" w:cs="Arial"/>
                <w:b/>
                <w:i/>
                <w:sz w:val="16"/>
                <w:szCs w:val="16"/>
              </w:rPr>
              <w:t xml:space="preserve">Ref </w:t>
            </w:r>
            <w:r w:rsidRPr="00F1091B">
              <w:rPr>
                <w:rFonts w:ascii="Arial" w:hAnsi="Arial" w:cs="Arial"/>
                <w:i/>
                <w:sz w:val="16"/>
                <w:szCs w:val="16"/>
              </w:rPr>
              <w:t xml:space="preserve"> </w:t>
            </w:r>
            <w:r w:rsidRPr="00F1091B">
              <w:rPr>
                <w:rFonts w:ascii="Arial" w:hAnsi="Arial" w:cs="Arial"/>
                <w:b/>
                <w:i/>
                <w:sz w:val="16"/>
                <w:szCs w:val="16"/>
              </w:rPr>
              <w:t>(CAN/ULC – S536</w:t>
            </w:r>
            <w:r w:rsidRPr="00F1091B">
              <w:rPr>
                <w:rFonts w:ascii="Arial" w:hAnsi="Arial" w:cs="Arial"/>
                <w:b/>
                <w:sz w:val="16"/>
                <w:szCs w:val="16"/>
              </w:rPr>
              <w:t xml:space="preserve"> </w:t>
            </w:r>
            <w:r w:rsidRPr="00F1091B">
              <w:rPr>
                <w:rFonts w:ascii="Arial" w:hAnsi="Arial" w:cs="Arial"/>
                <w:b/>
                <w:i/>
                <w:sz w:val="16"/>
                <w:szCs w:val="16"/>
              </w:rPr>
              <w:t>Standard for the inspection &amp; testing of fire alarm systems)</w:t>
            </w:r>
          </w:p>
        </w:tc>
        <w:tc>
          <w:tcPr>
            <w:tcW w:w="341" w:type="pct"/>
            <w:vAlign w:val="center"/>
          </w:tcPr>
          <w:p w14:paraId="15485939"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3A"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3B"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44" w14:textId="77777777" w:rsidTr="00A73D2B">
        <w:trPr>
          <w:jc w:val="center"/>
        </w:trPr>
        <w:tc>
          <w:tcPr>
            <w:tcW w:w="256" w:type="pct"/>
            <w:vAlign w:val="center"/>
          </w:tcPr>
          <w:p w14:paraId="1548593D" w14:textId="77777777" w:rsidR="00242D0E" w:rsidRPr="00F1091B" w:rsidRDefault="00242D0E" w:rsidP="006E1EEB">
            <w:pPr>
              <w:rPr>
                <w:rFonts w:ascii="Arial" w:hAnsi="Arial" w:cs="Arial"/>
                <w:sz w:val="18"/>
                <w:szCs w:val="18"/>
              </w:rPr>
            </w:pPr>
            <w:r w:rsidRPr="00F1091B">
              <w:rPr>
                <w:rFonts w:ascii="Arial" w:hAnsi="Arial" w:cs="Arial"/>
                <w:sz w:val="18"/>
                <w:szCs w:val="18"/>
              </w:rPr>
              <w:t>4</w:t>
            </w:r>
          </w:p>
        </w:tc>
        <w:tc>
          <w:tcPr>
            <w:tcW w:w="657" w:type="pct"/>
            <w:vAlign w:val="center"/>
          </w:tcPr>
          <w:p w14:paraId="1548593E"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6.3.1.2.</w:t>
            </w:r>
          </w:p>
        </w:tc>
        <w:tc>
          <w:tcPr>
            <w:tcW w:w="3074" w:type="pct"/>
            <w:vAlign w:val="center"/>
          </w:tcPr>
          <w:p w14:paraId="1548593F"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Fire alarm system is inspected and tested annually.       </w:t>
            </w:r>
          </w:p>
          <w:p w14:paraId="15485940" w14:textId="77777777" w:rsidR="00242D0E" w:rsidRPr="00F1091B" w:rsidRDefault="00242D0E" w:rsidP="006E1EEB">
            <w:pPr>
              <w:rPr>
                <w:rFonts w:ascii="Arial" w:hAnsi="Arial" w:cs="Arial"/>
                <w:i/>
                <w:sz w:val="18"/>
                <w:szCs w:val="18"/>
              </w:rPr>
            </w:pPr>
            <w:r w:rsidRPr="00F1091B">
              <w:rPr>
                <w:rFonts w:ascii="Arial" w:hAnsi="Arial" w:cs="Arial"/>
                <w:b/>
                <w:i/>
                <w:sz w:val="16"/>
                <w:szCs w:val="16"/>
              </w:rPr>
              <w:t>Ref</w:t>
            </w:r>
            <w:r w:rsidRPr="00F1091B">
              <w:rPr>
                <w:rFonts w:ascii="Arial" w:hAnsi="Arial" w:cs="Arial"/>
                <w:i/>
                <w:sz w:val="16"/>
                <w:szCs w:val="16"/>
              </w:rPr>
              <w:t xml:space="preserve"> </w:t>
            </w:r>
            <w:r w:rsidRPr="00F1091B">
              <w:rPr>
                <w:rFonts w:ascii="Arial" w:hAnsi="Arial" w:cs="Arial"/>
                <w:b/>
                <w:i/>
                <w:sz w:val="16"/>
                <w:szCs w:val="16"/>
              </w:rPr>
              <w:t>(CAN/ULC-S536 Standard for the inspection &amp; testing of fire alarm systems</w:t>
            </w:r>
            <w:r w:rsidRPr="00F1091B">
              <w:rPr>
                <w:rFonts w:ascii="Arial" w:hAnsi="Arial" w:cs="Arial"/>
                <w:b/>
                <w:i/>
                <w:sz w:val="18"/>
                <w:szCs w:val="18"/>
              </w:rPr>
              <w:t>)</w:t>
            </w:r>
          </w:p>
        </w:tc>
        <w:tc>
          <w:tcPr>
            <w:tcW w:w="341" w:type="pct"/>
            <w:vAlign w:val="center"/>
          </w:tcPr>
          <w:p w14:paraId="15485941"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42"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43"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4B" w14:textId="77777777" w:rsidTr="00A73D2B">
        <w:trPr>
          <w:jc w:val="center"/>
        </w:trPr>
        <w:tc>
          <w:tcPr>
            <w:tcW w:w="256" w:type="pct"/>
            <w:vAlign w:val="center"/>
          </w:tcPr>
          <w:p w14:paraId="15485945"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5 </w:t>
            </w:r>
          </w:p>
        </w:tc>
        <w:tc>
          <w:tcPr>
            <w:tcW w:w="657" w:type="pct"/>
            <w:vAlign w:val="center"/>
          </w:tcPr>
          <w:p w14:paraId="15485946" w14:textId="77777777" w:rsidR="00242D0E" w:rsidRPr="00F1091B" w:rsidRDefault="00242D0E" w:rsidP="00224C89">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2.1.3.3.</w:t>
            </w:r>
          </w:p>
        </w:tc>
        <w:tc>
          <w:tcPr>
            <w:tcW w:w="3074" w:type="pct"/>
            <w:vAlign w:val="center"/>
          </w:tcPr>
          <w:p w14:paraId="15485947" w14:textId="77777777" w:rsidR="00242D0E" w:rsidRPr="00F1091B" w:rsidRDefault="00242D0E" w:rsidP="00224C89">
            <w:pPr>
              <w:rPr>
                <w:rFonts w:ascii="Arial" w:hAnsi="Arial" w:cs="Arial"/>
                <w:sz w:val="18"/>
                <w:szCs w:val="18"/>
              </w:rPr>
            </w:pPr>
            <w:r w:rsidRPr="00F1091B">
              <w:rPr>
                <w:rFonts w:ascii="Arial" w:hAnsi="Arial" w:cs="Arial"/>
                <w:sz w:val="18"/>
                <w:szCs w:val="18"/>
              </w:rPr>
              <w:t>Approved smoke alarms are installed as required.</w:t>
            </w:r>
          </w:p>
        </w:tc>
        <w:tc>
          <w:tcPr>
            <w:tcW w:w="341" w:type="pct"/>
            <w:vAlign w:val="center"/>
          </w:tcPr>
          <w:p w14:paraId="15485948"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49"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4A"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52" w14:textId="77777777" w:rsidTr="00A73D2B">
        <w:trPr>
          <w:jc w:val="center"/>
        </w:trPr>
        <w:tc>
          <w:tcPr>
            <w:tcW w:w="256" w:type="pct"/>
            <w:vAlign w:val="center"/>
          </w:tcPr>
          <w:p w14:paraId="1548594C" w14:textId="77777777" w:rsidR="00242D0E" w:rsidRPr="00F1091B" w:rsidRDefault="00242D0E" w:rsidP="006E1EEB">
            <w:pPr>
              <w:rPr>
                <w:rFonts w:ascii="Arial" w:hAnsi="Arial" w:cs="Arial"/>
                <w:sz w:val="18"/>
                <w:szCs w:val="18"/>
              </w:rPr>
            </w:pPr>
            <w:r w:rsidRPr="00F1091B">
              <w:rPr>
                <w:rFonts w:ascii="Arial" w:hAnsi="Arial" w:cs="Arial"/>
                <w:sz w:val="18"/>
                <w:szCs w:val="18"/>
              </w:rPr>
              <w:t>6</w:t>
            </w:r>
          </w:p>
        </w:tc>
        <w:tc>
          <w:tcPr>
            <w:tcW w:w="657" w:type="pct"/>
            <w:vAlign w:val="center"/>
          </w:tcPr>
          <w:p w14:paraId="1548594D"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6.7.1.1.</w:t>
            </w:r>
          </w:p>
        </w:tc>
        <w:tc>
          <w:tcPr>
            <w:tcW w:w="3074" w:type="pct"/>
            <w:vAlign w:val="center"/>
          </w:tcPr>
          <w:p w14:paraId="1548594E" w14:textId="77777777" w:rsidR="00242D0E" w:rsidRPr="00F1091B" w:rsidRDefault="00242D0E" w:rsidP="006E1EEB">
            <w:pPr>
              <w:rPr>
                <w:rFonts w:ascii="Arial" w:hAnsi="Arial" w:cs="Arial"/>
                <w:sz w:val="18"/>
                <w:szCs w:val="18"/>
              </w:rPr>
            </w:pPr>
            <w:r w:rsidRPr="00F1091B">
              <w:rPr>
                <w:rFonts w:ascii="Arial" w:hAnsi="Arial" w:cs="Arial"/>
                <w:sz w:val="18"/>
                <w:szCs w:val="18"/>
              </w:rPr>
              <w:t>Smoke alarms are inspected, tested and maintained in operating condition.</w:t>
            </w:r>
          </w:p>
        </w:tc>
        <w:tc>
          <w:tcPr>
            <w:tcW w:w="341" w:type="pct"/>
            <w:vAlign w:val="center"/>
          </w:tcPr>
          <w:p w14:paraId="1548594F"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50"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51"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5467D" w:rsidRPr="00F1091B" w14:paraId="15485959" w14:textId="77777777" w:rsidTr="00A73D2B">
        <w:trPr>
          <w:jc w:val="center"/>
        </w:trPr>
        <w:tc>
          <w:tcPr>
            <w:tcW w:w="256" w:type="pct"/>
            <w:tcBorders>
              <w:bottom w:val="single" w:sz="4" w:space="0" w:color="auto"/>
            </w:tcBorders>
            <w:vAlign w:val="center"/>
          </w:tcPr>
          <w:p w14:paraId="15485953" w14:textId="77777777" w:rsidR="00D5467D" w:rsidRPr="00F1091B" w:rsidRDefault="00D5467D" w:rsidP="006E1EEB">
            <w:pPr>
              <w:rPr>
                <w:rFonts w:ascii="Arial" w:hAnsi="Arial" w:cs="Arial"/>
                <w:sz w:val="18"/>
                <w:szCs w:val="18"/>
              </w:rPr>
            </w:pPr>
            <w:r w:rsidRPr="00F1091B">
              <w:rPr>
                <w:rFonts w:ascii="Arial" w:hAnsi="Arial" w:cs="Arial"/>
                <w:sz w:val="18"/>
                <w:szCs w:val="18"/>
              </w:rPr>
              <w:t>7</w:t>
            </w:r>
          </w:p>
        </w:tc>
        <w:tc>
          <w:tcPr>
            <w:tcW w:w="657" w:type="pct"/>
            <w:tcBorders>
              <w:bottom w:val="single" w:sz="4" w:space="0" w:color="auto"/>
            </w:tcBorders>
            <w:vAlign w:val="center"/>
          </w:tcPr>
          <w:p w14:paraId="15485954" w14:textId="724A4B28" w:rsidR="00D5467D" w:rsidRPr="00F1091B" w:rsidRDefault="00D5467D" w:rsidP="006E1EEB">
            <w:pPr>
              <w:rPr>
                <w:rFonts w:ascii="Arial" w:hAnsi="Arial" w:cs="Arial"/>
                <w:sz w:val="18"/>
                <w:szCs w:val="18"/>
              </w:rPr>
            </w:pPr>
            <w:r w:rsidRPr="00F1091B">
              <w:rPr>
                <w:rFonts w:ascii="Arial" w:hAnsi="Arial" w:cs="Arial"/>
                <w:sz w:val="18"/>
                <w:szCs w:val="18"/>
              </w:rPr>
              <w:t>MFC 2.1.3.</w:t>
            </w:r>
            <w:r w:rsidR="004F3451">
              <w:rPr>
                <w:rFonts w:ascii="Arial" w:hAnsi="Arial" w:cs="Arial"/>
                <w:sz w:val="18"/>
                <w:szCs w:val="18"/>
              </w:rPr>
              <w:t>8</w:t>
            </w:r>
            <w:r w:rsidRPr="00F1091B">
              <w:rPr>
                <w:rFonts w:ascii="Arial" w:hAnsi="Arial" w:cs="Arial"/>
                <w:sz w:val="18"/>
                <w:szCs w:val="18"/>
              </w:rPr>
              <w:t>.</w:t>
            </w:r>
          </w:p>
        </w:tc>
        <w:tc>
          <w:tcPr>
            <w:tcW w:w="3074" w:type="pct"/>
            <w:tcBorders>
              <w:bottom w:val="single" w:sz="4" w:space="0" w:color="auto"/>
            </w:tcBorders>
            <w:vAlign w:val="center"/>
          </w:tcPr>
          <w:p w14:paraId="15485955" w14:textId="77777777" w:rsidR="00D5467D" w:rsidRPr="00F1091B" w:rsidRDefault="00D5467D" w:rsidP="006E1EEB">
            <w:pPr>
              <w:rPr>
                <w:rFonts w:ascii="Arial" w:hAnsi="Arial" w:cs="Arial"/>
                <w:sz w:val="18"/>
                <w:szCs w:val="18"/>
              </w:rPr>
            </w:pPr>
            <w:r w:rsidRPr="00F1091B">
              <w:rPr>
                <w:rFonts w:ascii="Arial" w:hAnsi="Arial" w:cs="Arial"/>
                <w:sz w:val="18"/>
                <w:szCs w:val="18"/>
              </w:rPr>
              <w:t xml:space="preserve">Installations of carbon monoxide detection and warning equipment must be acceptable to the Authority Having Jurisdiction  </w:t>
            </w:r>
            <w:r w:rsidRPr="00F1091B">
              <w:rPr>
                <w:rFonts w:ascii="Arial" w:hAnsi="Arial" w:cs="Arial"/>
                <w:b/>
                <w:i/>
                <w:sz w:val="18"/>
                <w:szCs w:val="18"/>
              </w:rPr>
              <w:t>(MB Amendment)</w:t>
            </w:r>
          </w:p>
        </w:tc>
        <w:tc>
          <w:tcPr>
            <w:tcW w:w="341" w:type="pct"/>
            <w:tcBorders>
              <w:bottom w:val="single" w:sz="4" w:space="0" w:color="auto"/>
            </w:tcBorders>
            <w:vAlign w:val="center"/>
          </w:tcPr>
          <w:p w14:paraId="15485956" w14:textId="77777777" w:rsidR="00D5467D" w:rsidRPr="00F1091B" w:rsidRDefault="008D1F9E" w:rsidP="00123EC9">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5467D"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957" w14:textId="77777777" w:rsidR="00D5467D" w:rsidRPr="00F1091B" w:rsidRDefault="008D1F9E" w:rsidP="00123EC9">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5467D"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958" w14:textId="77777777" w:rsidR="00D5467D" w:rsidRPr="00F1091B" w:rsidRDefault="008D1F9E" w:rsidP="00123EC9">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5467D"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60" w14:textId="77777777" w:rsidTr="00A73D2B">
        <w:trPr>
          <w:jc w:val="center"/>
        </w:trPr>
        <w:tc>
          <w:tcPr>
            <w:tcW w:w="256" w:type="pct"/>
            <w:tcBorders>
              <w:bottom w:val="single" w:sz="4" w:space="0" w:color="auto"/>
            </w:tcBorders>
            <w:vAlign w:val="center"/>
          </w:tcPr>
          <w:p w14:paraId="1548595A" w14:textId="77777777" w:rsidR="00242D0E" w:rsidRPr="00F1091B" w:rsidRDefault="00242D0E" w:rsidP="006E1EEB">
            <w:pPr>
              <w:rPr>
                <w:rFonts w:ascii="Arial" w:hAnsi="Arial" w:cs="Arial"/>
                <w:sz w:val="18"/>
                <w:szCs w:val="18"/>
              </w:rPr>
            </w:pPr>
            <w:r w:rsidRPr="00F1091B">
              <w:rPr>
                <w:rFonts w:ascii="Arial" w:hAnsi="Arial" w:cs="Arial"/>
                <w:sz w:val="18"/>
                <w:szCs w:val="18"/>
              </w:rPr>
              <w:t>8</w:t>
            </w:r>
          </w:p>
        </w:tc>
        <w:tc>
          <w:tcPr>
            <w:tcW w:w="657" w:type="pct"/>
            <w:tcBorders>
              <w:bottom w:val="single" w:sz="4" w:space="0" w:color="auto"/>
            </w:tcBorders>
            <w:vAlign w:val="center"/>
          </w:tcPr>
          <w:p w14:paraId="1548595B"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6.7.1.1.</w:t>
            </w:r>
          </w:p>
        </w:tc>
        <w:tc>
          <w:tcPr>
            <w:tcW w:w="3074" w:type="pct"/>
            <w:tcBorders>
              <w:bottom w:val="single" w:sz="4" w:space="0" w:color="auto"/>
            </w:tcBorders>
            <w:vAlign w:val="center"/>
          </w:tcPr>
          <w:p w14:paraId="1548595C"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Carbon monoxide detectors are inspected, tested and maintained in operating condition. </w:t>
            </w:r>
          </w:p>
        </w:tc>
        <w:tc>
          <w:tcPr>
            <w:tcW w:w="341" w:type="pct"/>
            <w:tcBorders>
              <w:bottom w:val="single" w:sz="4" w:space="0" w:color="auto"/>
            </w:tcBorders>
            <w:vAlign w:val="center"/>
          </w:tcPr>
          <w:p w14:paraId="1548595D"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95E"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95F"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67" w14:textId="77777777" w:rsidTr="00A73D2B">
        <w:trPr>
          <w:jc w:val="center"/>
        </w:trPr>
        <w:tc>
          <w:tcPr>
            <w:tcW w:w="256" w:type="pct"/>
            <w:shd w:val="clear" w:color="auto" w:fill="E0E0E0"/>
            <w:vAlign w:val="center"/>
          </w:tcPr>
          <w:p w14:paraId="15485961" w14:textId="77777777" w:rsidR="00242D0E" w:rsidRPr="00F1091B" w:rsidRDefault="00242D0E" w:rsidP="006E1EEB">
            <w:pPr>
              <w:rPr>
                <w:rFonts w:ascii="Arial" w:hAnsi="Arial" w:cs="Arial"/>
                <w:b/>
                <w:sz w:val="20"/>
                <w:szCs w:val="20"/>
              </w:rPr>
            </w:pPr>
            <w:r w:rsidRPr="00F1091B">
              <w:rPr>
                <w:rFonts w:ascii="Arial" w:hAnsi="Arial" w:cs="Arial"/>
                <w:b/>
                <w:sz w:val="20"/>
                <w:szCs w:val="20"/>
              </w:rPr>
              <w:t>D</w:t>
            </w:r>
          </w:p>
        </w:tc>
        <w:tc>
          <w:tcPr>
            <w:tcW w:w="657" w:type="pct"/>
            <w:shd w:val="clear" w:color="auto" w:fill="E0E0E0"/>
            <w:vAlign w:val="center"/>
          </w:tcPr>
          <w:p w14:paraId="15485962" w14:textId="77777777" w:rsidR="00242D0E" w:rsidRPr="00F1091B" w:rsidRDefault="00242D0E" w:rsidP="006E1EEB">
            <w:pPr>
              <w:rPr>
                <w:rFonts w:ascii="Arial" w:hAnsi="Arial" w:cs="Arial"/>
                <w:sz w:val="20"/>
                <w:szCs w:val="20"/>
              </w:rPr>
            </w:pPr>
          </w:p>
        </w:tc>
        <w:tc>
          <w:tcPr>
            <w:tcW w:w="3074" w:type="pct"/>
            <w:shd w:val="clear" w:color="auto" w:fill="E0E0E0"/>
            <w:vAlign w:val="center"/>
          </w:tcPr>
          <w:p w14:paraId="15485963" w14:textId="77777777" w:rsidR="00242D0E" w:rsidRPr="00F1091B" w:rsidRDefault="00242D0E" w:rsidP="006E1EEB">
            <w:pPr>
              <w:rPr>
                <w:rFonts w:ascii="Arial" w:hAnsi="Arial" w:cs="Arial"/>
                <w:b/>
                <w:sz w:val="20"/>
                <w:szCs w:val="20"/>
              </w:rPr>
            </w:pPr>
            <w:r w:rsidRPr="00F1091B">
              <w:rPr>
                <w:rFonts w:ascii="Arial" w:hAnsi="Arial" w:cs="Arial"/>
                <w:b/>
                <w:sz w:val="20"/>
                <w:szCs w:val="20"/>
              </w:rPr>
              <w:t>HOUSE KEEPING</w:t>
            </w:r>
          </w:p>
        </w:tc>
        <w:tc>
          <w:tcPr>
            <w:tcW w:w="341" w:type="pct"/>
            <w:shd w:val="clear" w:color="auto" w:fill="E0E0E0"/>
            <w:vAlign w:val="center"/>
          </w:tcPr>
          <w:p w14:paraId="15485964" w14:textId="77777777" w:rsidR="00242D0E" w:rsidRPr="00F1091B" w:rsidRDefault="00242D0E" w:rsidP="000D0373">
            <w:pPr>
              <w:jc w:val="center"/>
              <w:rPr>
                <w:rFonts w:ascii="Arial" w:hAnsi="Arial"/>
                <w:sz w:val="18"/>
              </w:rPr>
            </w:pPr>
          </w:p>
        </w:tc>
        <w:tc>
          <w:tcPr>
            <w:tcW w:w="341" w:type="pct"/>
            <w:shd w:val="clear" w:color="auto" w:fill="E0E0E0"/>
            <w:vAlign w:val="center"/>
          </w:tcPr>
          <w:p w14:paraId="15485965" w14:textId="77777777" w:rsidR="00242D0E" w:rsidRPr="00F1091B" w:rsidRDefault="00242D0E" w:rsidP="000D0373">
            <w:pPr>
              <w:jc w:val="center"/>
              <w:rPr>
                <w:rFonts w:ascii="Arial" w:hAnsi="Arial"/>
                <w:sz w:val="18"/>
              </w:rPr>
            </w:pPr>
          </w:p>
        </w:tc>
        <w:tc>
          <w:tcPr>
            <w:tcW w:w="331" w:type="pct"/>
            <w:shd w:val="clear" w:color="auto" w:fill="E0E0E0"/>
            <w:vAlign w:val="center"/>
          </w:tcPr>
          <w:p w14:paraId="15485966" w14:textId="77777777" w:rsidR="00242D0E" w:rsidRPr="00F1091B" w:rsidRDefault="00242D0E" w:rsidP="000D0373">
            <w:pPr>
              <w:jc w:val="center"/>
              <w:rPr>
                <w:rFonts w:ascii="Arial" w:hAnsi="Arial"/>
                <w:sz w:val="18"/>
              </w:rPr>
            </w:pPr>
          </w:p>
        </w:tc>
      </w:tr>
      <w:tr w:rsidR="00242D0E" w:rsidRPr="00F1091B" w14:paraId="1548596E" w14:textId="77777777" w:rsidTr="00A73D2B">
        <w:trPr>
          <w:jc w:val="center"/>
        </w:trPr>
        <w:tc>
          <w:tcPr>
            <w:tcW w:w="256" w:type="pct"/>
            <w:vAlign w:val="center"/>
          </w:tcPr>
          <w:p w14:paraId="15485968" w14:textId="77777777" w:rsidR="00242D0E" w:rsidRPr="00F1091B" w:rsidRDefault="00242D0E" w:rsidP="006E1EEB">
            <w:pPr>
              <w:rPr>
                <w:rFonts w:ascii="Arial" w:hAnsi="Arial" w:cs="Arial"/>
                <w:sz w:val="18"/>
                <w:szCs w:val="18"/>
              </w:rPr>
            </w:pPr>
            <w:r w:rsidRPr="00F1091B">
              <w:rPr>
                <w:rFonts w:ascii="Arial" w:hAnsi="Arial" w:cs="Arial"/>
                <w:sz w:val="18"/>
                <w:szCs w:val="18"/>
              </w:rPr>
              <w:t>1</w:t>
            </w:r>
          </w:p>
        </w:tc>
        <w:tc>
          <w:tcPr>
            <w:tcW w:w="657" w:type="pct"/>
            <w:vAlign w:val="center"/>
          </w:tcPr>
          <w:p w14:paraId="15485969"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2.4.1.1.</w:t>
            </w:r>
          </w:p>
        </w:tc>
        <w:tc>
          <w:tcPr>
            <w:tcW w:w="3074" w:type="pct"/>
            <w:vAlign w:val="center"/>
          </w:tcPr>
          <w:p w14:paraId="1548596A"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Combustible materials are </w:t>
            </w:r>
            <w:r w:rsidRPr="00F1091B">
              <w:rPr>
                <w:rFonts w:ascii="Arial" w:hAnsi="Arial" w:cs="Arial"/>
                <w:b/>
                <w:sz w:val="18"/>
                <w:szCs w:val="18"/>
              </w:rPr>
              <w:t>not</w:t>
            </w:r>
            <w:r w:rsidRPr="00F1091B">
              <w:rPr>
                <w:rFonts w:ascii="Arial" w:hAnsi="Arial" w:cs="Arial"/>
                <w:sz w:val="18"/>
                <w:szCs w:val="18"/>
              </w:rPr>
              <w:t xml:space="preserve"> permitted to accumulate in quantities or locations that will constitute an undue fire hazard.</w:t>
            </w:r>
          </w:p>
        </w:tc>
        <w:tc>
          <w:tcPr>
            <w:tcW w:w="341" w:type="pct"/>
            <w:vAlign w:val="center"/>
          </w:tcPr>
          <w:p w14:paraId="1548596B"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6C"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6D"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75" w14:textId="77777777" w:rsidTr="00A73D2B">
        <w:trPr>
          <w:jc w:val="center"/>
        </w:trPr>
        <w:tc>
          <w:tcPr>
            <w:tcW w:w="256" w:type="pct"/>
            <w:vAlign w:val="center"/>
          </w:tcPr>
          <w:p w14:paraId="1548596F" w14:textId="77777777" w:rsidR="00242D0E" w:rsidRPr="00F1091B" w:rsidRDefault="00242D0E" w:rsidP="006E1EEB">
            <w:pPr>
              <w:rPr>
                <w:rFonts w:ascii="Arial" w:hAnsi="Arial" w:cs="Arial"/>
                <w:sz w:val="18"/>
                <w:szCs w:val="18"/>
              </w:rPr>
            </w:pPr>
            <w:r w:rsidRPr="00F1091B">
              <w:rPr>
                <w:rFonts w:ascii="Arial" w:hAnsi="Arial" w:cs="Arial"/>
                <w:sz w:val="18"/>
                <w:szCs w:val="18"/>
              </w:rPr>
              <w:t>2</w:t>
            </w:r>
          </w:p>
        </w:tc>
        <w:tc>
          <w:tcPr>
            <w:tcW w:w="657" w:type="pct"/>
            <w:vAlign w:val="center"/>
          </w:tcPr>
          <w:p w14:paraId="15485970"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2.3.1.3.</w:t>
            </w:r>
          </w:p>
        </w:tc>
        <w:tc>
          <w:tcPr>
            <w:tcW w:w="3074" w:type="pct"/>
            <w:vAlign w:val="center"/>
          </w:tcPr>
          <w:p w14:paraId="15485971" w14:textId="77777777" w:rsidR="00242D0E" w:rsidRPr="00F1091B" w:rsidRDefault="00242D0E" w:rsidP="006E1EEB">
            <w:pPr>
              <w:rPr>
                <w:rFonts w:ascii="Arial" w:hAnsi="Arial" w:cs="Arial"/>
                <w:sz w:val="18"/>
                <w:szCs w:val="18"/>
              </w:rPr>
            </w:pPr>
            <w:r w:rsidRPr="00F1091B">
              <w:rPr>
                <w:rFonts w:ascii="Arial" w:hAnsi="Arial" w:cs="Arial"/>
                <w:sz w:val="18"/>
                <w:szCs w:val="18"/>
              </w:rPr>
              <w:t>Decorative materials attached to walls or ceilings have not exceeded the room or area’s flame-spread rating.</w:t>
            </w:r>
          </w:p>
        </w:tc>
        <w:tc>
          <w:tcPr>
            <w:tcW w:w="341" w:type="pct"/>
            <w:vAlign w:val="center"/>
          </w:tcPr>
          <w:p w14:paraId="15485972"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73"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74"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7C" w14:textId="77777777" w:rsidTr="00A73D2B">
        <w:trPr>
          <w:jc w:val="center"/>
        </w:trPr>
        <w:tc>
          <w:tcPr>
            <w:tcW w:w="256" w:type="pct"/>
            <w:vAlign w:val="center"/>
          </w:tcPr>
          <w:p w14:paraId="15485976" w14:textId="77777777" w:rsidR="00242D0E" w:rsidRPr="00F1091B" w:rsidRDefault="00242D0E" w:rsidP="006E1EEB">
            <w:pPr>
              <w:rPr>
                <w:rFonts w:ascii="Arial" w:hAnsi="Arial" w:cs="Arial"/>
                <w:sz w:val="18"/>
                <w:szCs w:val="18"/>
              </w:rPr>
            </w:pPr>
            <w:r w:rsidRPr="00F1091B">
              <w:rPr>
                <w:rFonts w:ascii="Arial" w:hAnsi="Arial" w:cs="Arial"/>
                <w:sz w:val="18"/>
                <w:szCs w:val="18"/>
              </w:rPr>
              <w:t>3</w:t>
            </w:r>
          </w:p>
        </w:tc>
        <w:tc>
          <w:tcPr>
            <w:tcW w:w="657" w:type="pct"/>
            <w:vAlign w:val="center"/>
          </w:tcPr>
          <w:p w14:paraId="15485977"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2.4.1.3.</w:t>
            </w:r>
          </w:p>
        </w:tc>
        <w:tc>
          <w:tcPr>
            <w:tcW w:w="3074" w:type="pct"/>
            <w:vAlign w:val="center"/>
          </w:tcPr>
          <w:p w14:paraId="15485978"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Non-combustible waste receptacles are used for materials that are subject to spontaneous ignition. </w:t>
            </w:r>
          </w:p>
        </w:tc>
        <w:tc>
          <w:tcPr>
            <w:tcW w:w="341" w:type="pct"/>
            <w:vAlign w:val="center"/>
          </w:tcPr>
          <w:p w14:paraId="15485979"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7A"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7B"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83" w14:textId="77777777" w:rsidTr="00A73D2B">
        <w:trPr>
          <w:jc w:val="center"/>
        </w:trPr>
        <w:tc>
          <w:tcPr>
            <w:tcW w:w="256" w:type="pct"/>
            <w:tcBorders>
              <w:bottom w:val="single" w:sz="4" w:space="0" w:color="auto"/>
            </w:tcBorders>
            <w:vAlign w:val="center"/>
          </w:tcPr>
          <w:p w14:paraId="1548597D" w14:textId="77777777" w:rsidR="00242D0E" w:rsidRPr="00F1091B" w:rsidRDefault="00242D0E" w:rsidP="006E1EEB">
            <w:pPr>
              <w:rPr>
                <w:rFonts w:ascii="Arial" w:hAnsi="Arial" w:cs="Arial"/>
                <w:sz w:val="18"/>
                <w:szCs w:val="18"/>
              </w:rPr>
            </w:pPr>
            <w:r w:rsidRPr="00F1091B">
              <w:rPr>
                <w:rFonts w:ascii="Arial" w:hAnsi="Arial" w:cs="Arial"/>
                <w:sz w:val="18"/>
                <w:szCs w:val="18"/>
              </w:rPr>
              <w:t>4</w:t>
            </w:r>
          </w:p>
        </w:tc>
        <w:tc>
          <w:tcPr>
            <w:tcW w:w="657" w:type="pct"/>
            <w:tcBorders>
              <w:bottom w:val="single" w:sz="4" w:space="0" w:color="auto"/>
            </w:tcBorders>
            <w:vAlign w:val="center"/>
          </w:tcPr>
          <w:p w14:paraId="1548597E"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2.4.1.4.</w:t>
            </w:r>
          </w:p>
        </w:tc>
        <w:tc>
          <w:tcPr>
            <w:tcW w:w="3074" w:type="pct"/>
            <w:tcBorders>
              <w:bottom w:val="single" w:sz="4" w:space="0" w:color="auto"/>
            </w:tcBorders>
            <w:vAlign w:val="center"/>
          </w:tcPr>
          <w:p w14:paraId="1548597F" w14:textId="77777777" w:rsidR="00242D0E" w:rsidRPr="00F1091B" w:rsidRDefault="00242D0E" w:rsidP="006E1EEB">
            <w:pPr>
              <w:rPr>
                <w:rFonts w:ascii="Arial" w:hAnsi="Arial" w:cs="Arial"/>
                <w:sz w:val="18"/>
                <w:szCs w:val="18"/>
              </w:rPr>
            </w:pPr>
            <w:r w:rsidRPr="00F1091B">
              <w:rPr>
                <w:rFonts w:ascii="Arial" w:hAnsi="Arial" w:cs="Arial"/>
                <w:sz w:val="18"/>
                <w:szCs w:val="18"/>
              </w:rPr>
              <w:t>Lint traps for laundry equipment are cleaned after each use.</w:t>
            </w:r>
          </w:p>
        </w:tc>
        <w:tc>
          <w:tcPr>
            <w:tcW w:w="341" w:type="pct"/>
            <w:tcBorders>
              <w:bottom w:val="single" w:sz="4" w:space="0" w:color="auto"/>
            </w:tcBorders>
            <w:vAlign w:val="center"/>
          </w:tcPr>
          <w:p w14:paraId="15485980"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981"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982"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8B" w14:textId="77777777" w:rsidTr="00A73D2B">
        <w:trPr>
          <w:jc w:val="center"/>
        </w:trPr>
        <w:tc>
          <w:tcPr>
            <w:tcW w:w="256" w:type="pct"/>
            <w:tcBorders>
              <w:bottom w:val="single" w:sz="4" w:space="0" w:color="auto"/>
            </w:tcBorders>
            <w:vAlign w:val="center"/>
          </w:tcPr>
          <w:p w14:paraId="15485984" w14:textId="77777777" w:rsidR="00242D0E" w:rsidRPr="00F1091B" w:rsidRDefault="00242D0E" w:rsidP="006E1EEB">
            <w:pPr>
              <w:rPr>
                <w:rFonts w:ascii="Arial" w:hAnsi="Arial" w:cs="Arial"/>
                <w:sz w:val="18"/>
                <w:szCs w:val="18"/>
              </w:rPr>
            </w:pPr>
            <w:r w:rsidRPr="00F1091B">
              <w:rPr>
                <w:rFonts w:ascii="Arial" w:hAnsi="Arial" w:cs="Arial"/>
                <w:sz w:val="18"/>
                <w:szCs w:val="18"/>
              </w:rPr>
              <w:t>5</w:t>
            </w:r>
          </w:p>
        </w:tc>
        <w:tc>
          <w:tcPr>
            <w:tcW w:w="657" w:type="pct"/>
            <w:tcBorders>
              <w:bottom w:val="single" w:sz="4" w:space="0" w:color="auto"/>
            </w:tcBorders>
            <w:vAlign w:val="center"/>
          </w:tcPr>
          <w:p w14:paraId="15485985"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2.10.3.1.</w:t>
            </w:r>
          </w:p>
        </w:tc>
        <w:tc>
          <w:tcPr>
            <w:tcW w:w="3074" w:type="pct"/>
            <w:tcBorders>
              <w:bottom w:val="single" w:sz="4" w:space="0" w:color="auto"/>
            </w:tcBorders>
            <w:vAlign w:val="center"/>
          </w:tcPr>
          <w:p w14:paraId="15485986" w14:textId="77777777" w:rsidR="00A77470" w:rsidRPr="00F1091B" w:rsidRDefault="00242D0E" w:rsidP="00B85D59">
            <w:pPr>
              <w:rPr>
                <w:rFonts w:ascii="Arial" w:hAnsi="Arial" w:cs="Arial"/>
                <w:b/>
                <w:sz w:val="16"/>
                <w:szCs w:val="16"/>
              </w:rPr>
            </w:pPr>
            <w:r w:rsidRPr="00F1091B">
              <w:rPr>
                <w:rFonts w:ascii="Arial" w:hAnsi="Arial" w:cs="Arial"/>
                <w:sz w:val="18"/>
                <w:szCs w:val="18"/>
              </w:rPr>
              <w:t xml:space="preserve">Combustible materials such as artwork and teaching materials that are attached to walls have </w:t>
            </w:r>
            <w:r w:rsidRPr="00F1091B">
              <w:rPr>
                <w:rFonts w:ascii="Arial" w:hAnsi="Arial" w:cs="Arial"/>
                <w:b/>
                <w:sz w:val="18"/>
                <w:szCs w:val="18"/>
              </w:rPr>
              <w:t>not</w:t>
            </w:r>
            <w:r w:rsidRPr="00F1091B">
              <w:rPr>
                <w:rFonts w:ascii="Arial" w:hAnsi="Arial" w:cs="Arial"/>
                <w:sz w:val="18"/>
                <w:szCs w:val="18"/>
              </w:rPr>
              <w:t xml:space="preserve"> exceeded 20% of the wall area.</w:t>
            </w:r>
            <w:r w:rsidRPr="00F1091B">
              <w:rPr>
                <w:rFonts w:ascii="Arial" w:hAnsi="Arial" w:cs="Arial"/>
                <w:sz w:val="20"/>
                <w:szCs w:val="20"/>
              </w:rPr>
              <w:t xml:space="preserve">  </w:t>
            </w:r>
            <w:r w:rsidRPr="00F1091B">
              <w:rPr>
                <w:rFonts w:ascii="Arial" w:hAnsi="Arial" w:cs="Arial"/>
                <w:b/>
                <w:sz w:val="16"/>
                <w:szCs w:val="16"/>
              </w:rPr>
              <w:t>(Day Care</w:t>
            </w:r>
            <w:r w:rsidR="00B85D59" w:rsidRPr="00F1091B">
              <w:rPr>
                <w:rFonts w:ascii="Arial" w:hAnsi="Arial" w:cs="Arial"/>
                <w:b/>
                <w:sz w:val="16"/>
                <w:szCs w:val="16"/>
              </w:rPr>
              <w:t>/Schools</w:t>
            </w:r>
            <w:r w:rsidRPr="00F1091B">
              <w:rPr>
                <w:rFonts w:ascii="Arial" w:hAnsi="Arial" w:cs="Arial"/>
                <w:b/>
                <w:sz w:val="16"/>
                <w:szCs w:val="16"/>
              </w:rPr>
              <w:t>)</w:t>
            </w:r>
          </w:p>
          <w:p w14:paraId="15485987" w14:textId="77777777" w:rsidR="00242D0E" w:rsidRPr="00F1091B" w:rsidRDefault="00A77470" w:rsidP="00B85D59">
            <w:pPr>
              <w:rPr>
                <w:rFonts w:ascii="Arial" w:hAnsi="Arial" w:cs="Arial"/>
                <w:sz w:val="18"/>
                <w:szCs w:val="18"/>
              </w:rPr>
            </w:pPr>
            <w:r w:rsidRPr="00F1091B">
              <w:rPr>
                <w:rFonts w:ascii="Arial" w:hAnsi="Arial" w:cs="Arial"/>
                <w:b/>
                <w:sz w:val="18"/>
                <w:szCs w:val="18"/>
              </w:rPr>
              <w:t>In schools – 20% of wall area in classrooms and 5% wall area in hallways</w:t>
            </w:r>
            <w:r w:rsidR="00242D0E" w:rsidRPr="00F1091B">
              <w:rPr>
                <w:rFonts w:ascii="Arial" w:hAnsi="Arial" w:cs="Arial"/>
                <w:sz w:val="18"/>
                <w:szCs w:val="18"/>
              </w:rPr>
              <w:t xml:space="preserve">                                                     </w:t>
            </w:r>
          </w:p>
        </w:tc>
        <w:tc>
          <w:tcPr>
            <w:tcW w:w="341" w:type="pct"/>
            <w:tcBorders>
              <w:bottom w:val="single" w:sz="4" w:space="0" w:color="auto"/>
            </w:tcBorders>
            <w:vAlign w:val="center"/>
          </w:tcPr>
          <w:p w14:paraId="15485988"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989"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98A"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92" w14:textId="77777777" w:rsidTr="00A73D2B">
        <w:trPr>
          <w:jc w:val="center"/>
        </w:trPr>
        <w:tc>
          <w:tcPr>
            <w:tcW w:w="256" w:type="pct"/>
            <w:tcBorders>
              <w:bottom w:val="single" w:sz="4" w:space="0" w:color="auto"/>
            </w:tcBorders>
            <w:vAlign w:val="center"/>
          </w:tcPr>
          <w:p w14:paraId="1548598C" w14:textId="77777777" w:rsidR="00242D0E" w:rsidRPr="00F1091B" w:rsidRDefault="00242D0E" w:rsidP="006E1EEB">
            <w:pPr>
              <w:rPr>
                <w:rFonts w:ascii="Arial" w:hAnsi="Arial" w:cs="Arial"/>
                <w:sz w:val="18"/>
                <w:szCs w:val="18"/>
              </w:rPr>
            </w:pPr>
            <w:r w:rsidRPr="00F1091B">
              <w:rPr>
                <w:rFonts w:ascii="Arial" w:hAnsi="Arial" w:cs="Arial"/>
                <w:sz w:val="18"/>
                <w:szCs w:val="18"/>
              </w:rPr>
              <w:t>6</w:t>
            </w:r>
          </w:p>
        </w:tc>
        <w:tc>
          <w:tcPr>
            <w:tcW w:w="657" w:type="pct"/>
            <w:tcBorders>
              <w:bottom w:val="single" w:sz="4" w:space="0" w:color="auto"/>
            </w:tcBorders>
            <w:vAlign w:val="center"/>
          </w:tcPr>
          <w:p w14:paraId="1548598D"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2.10.3.2.</w:t>
            </w:r>
          </w:p>
        </w:tc>
        <w:tc>
          <w:tcPr>
            <w:tcW w:w="3074" w:type="pct"/>
            <w:tcBorders>
              <w:bottom w:val="single" w:sz="4" w:space="0" w:color="auto"/>
            </w:tcBorders>
            <w:vAlign w:val="center"/>
          </w:tcPr>
          <w:p w14:paraId="1548598E" w14:textId="77777777" w:rsidR="00242D0E" w:rsidRPr="00F1091B" w:rsidRDefault="00242D0E" w:rsidP="00B85D59">
            <w:pPr>
              <w:rPr>
                <w:rFonts w:ascii="Arial" w:hAnsi="Arial" w:cs="Arial"/>
                <w:sz w:val="18"/>
                <w:szCs w:val="18"/>
              </w:rPr>
            </w:pPr>
            <w:r w:rsidRPr="00F1091B">
              <w:rPr>
                <w:rFonts w:ascii="Arial" w:hAnsi="Arial" w:cs="Arial"/>
                <w:sz w:val="18"/>
                <w:szCs w:val="18"/>
              </w:rPr>
              <w:t xml:space="preserve">Waste receptacles are made of non-combustible materials.  </w:t>
            </w:r>
            <w:r w:rsidRPr="00F1091B">
              <w:rPr>
                <w:rFonts w:ascii="Arial" w:hAnsi="Arial" w:cs="Arial"/>
                <w:b/>
                <w:sz w:val="16"/>
                <w:szCs w:val="16"/>
              </w:rPr>
              <w:t>(Day Care</w:t>
            </w:r>
            <w:r w:rsidR="00B85D59" w:rsidRPr="00F1091B">
              <w:rPr>
                <w:rFonts w:ascii="Arial" w:hAnsi="Arial" w:cs="Arial"/>
                <w:b/>
                <w:sz w:val="16"/>
                <w:szCs w:val="16"/>
              </w:rPr>
              <w:t>/Schools</w:t>
            </w:r>
            <w:r w:rsidRPr="00F1091B">
              <w:rPr>
                <w:rFonts w:ascii="Arial" w:hAnsi="Arial" w:cs="Arial"/>
                <w:b/>
                <w:sz w:val="16"/>
                <w:szCs w:val="16"/>
              </w:rPr>
              <w:t>)</w:t>
            </w:r>
            <w:r w:rsidRPr="00F1091B">
              <w:rPr>
                <w:rFonts w:ascii="Arial" w:hAnsi="Arial" w:cs="Arial"/>
                <w:sz w:val="18"/>
                <w:szCs w:val="18"/>
              </w:rPr>
              <w:t xml:space="preserve">                  </w:t>
            </w:r>
          </w:p>
        </w:tc>
        <w:tc>
          <w:tcPr>
            <w:tcW w:w="341" w:type="pct"/>
            <w:tcBorders>
              <w:bottom w:val="single" w:sz="4" w:space="0" w:color="auto"/>
            </w:tcBorders>
            <w:vAlign w:val="center"/>
          </w:tcPr>
          <w:p w14:paraId="1548598F"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990"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991"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99" w14:textId="77777777" w:rsidTr="00A73D2B">
        <w:trPr>
          <w:jc w:val="center"/>
        </w:trPr>
        <w:tc>
          <w:tcPr>
            <w:tcW w:w="256" w:type="pct"/>
            <w:shd w:val="clear" w:color="auto" w:fill="E0E0E0"/>
            <w:vAlign w:val="center"/>
          </w:tcPr>
          <w:p w14:paraId="15485993" w14:textId="77777777" w:rsidR="00242D0E" w:rsidRPr="00F1091B" w:rsidRDefault="00242D0E" w:rsidP="006E1EEB">
            <w:pPr>
              <w:rPr>
                <w:rFonts w:ascii="Arial" w:hAnsi="Arial" w:cs="Arial"/>
                <w:b/>
                <w:sz w:val="20"/>
                <w:szCs w:val="20"/>
              </w:rPr>
            </w:pPr>
            <w:r w:rsidRPr="00F1091B">
              <w:rPr>
                <w:rFonts w:ascii="Arial" w:hAnsi="Arial" w:cs="Arial"/>
                <w:b/>
                <w:sz w:val="20"/>
                <w:szCs w:val="20"/>
              </w:rPr>
              <w:t>E</w:t>
            </w:r>
          </w:p>
        </w:tc>
        <w:tc>
          <w:tcPr>
            <w:tcW w:w="657" w:type="pct"/>
            <w:shd w:val="clear" w:color="auto" w:fill="E0E0E0"/>
            <w:vAlign w:val="center"/>
          </w:tcPr>
          <w:p w14:paraId="15485994" w14:textId="77777777" w:rsidR="00242D0E" w:rsidRPr="00F1091B" w:rsidRDefault="00242D0E" w:rsidP="006E1EEB">
            <w:pPr>
              <w:rPr>
                <w:rFonts w:ascii="Arial" w:hAnsi="Arial" w:cs="Arial"/>
                <w:sz w:val="20"/>
                <w:szCs w:val="20"/>
              </w:rPr>
            </w:pPr>
          </w:p>
        </w:tc>
        <w:tc>
          <w:tcPr>
            <w:tcW w:w="3074" w:type="pct"/>
            <w:shd w:val="clear" w:color="auto" w:fill="E0E0E0"/>
            <w:vAlign w:val="center"/>
          </w:tcPr>
          <w:p w14:paraId="15485995" w14:textId="77777777" w:rsidR="00242D0E" w:rsidRPr="00F1091B" w:rsidRDefault="00242D0E" w:rsidP="006E1EEB">
            <w:pPr>
              <w:rPr>
                <w:rFonts w:ascii="Arial" w:hAnsi="Arial" w:cs="Arial"/>
                <w:b/>
                <w:sz w:val="20"/>
                <w:szCs w:val="20"/>
              </w:rPr>
            </w:pPr>
            <w:r w:rsidRPr="00F1091B">
              <w:rPr>
                <w:rFonts w:ascii="Arial" w:hAnsi="Arial" w:cs="Arial"/>
                <w:b/>
                <w:sz w:val="20"/>
                <w:szCs w:val="20"/>
              </w:rPr>
              <w:t>SMOKING</w:t>
            </w:r>
          </w:p>
        </w:tc>
        <w:tc>
          <w:tcPr>
            <w:tcW w:w="341" w:type="pct"/>
            <w:shd w:val="clear" w:color="auto" w:fill="E0E0E0"/>
            <w:vAlign w:val="center"/>
          </w:tcPr>
          <w:p w14:paraId="15485996" w14:textId="77777777" w:rsidR="00242D0E" w:rsidRPr="00F1091B" w:rsidRDefault="00242D0E" w:rsidP="000D0373">
            <w:pPr>
              <w:jc w:val="center"/>
              <w:rPr>
                <w:rFonts w:ascii="Arial" w:hAnsi="Arial"/>
                <w:sz w:val="18"/>
              </w:rPr>
            </w:pPr>
          </w:p>
        </w:tc>
        <w:tc>
          <w:tcPr>
            <w:tcW w:w="341" w:type="pct"/>
            <w:shd w:val="clear" w:color="auto" w:fill="E0E0E0"/>
            <w:vAlign w:val="center"/>
          </w:tcPr>
          <w:p w14:paraId="15485997" w14:textId="77777777" w:rsidR="00242D0E" w:rsidRPr="00F1091B" w:rsidRDefault="00242D0E" w:rsidP="000D0373">
            <w:pPr>
              <w:jc w:val="center"/>
              <w:rPr>
                <w:rFonts w:ascii="Arial" w:hAnsi="Arial"/>
                <w:sz w:val="18"/>
              </w:rPr>
            </w:pPr>
          </w:p>
        </w:tc>
        <w:tc>
          <w:tcPr>
            <w:tcW w:w="331" w:type="pct"/>
            <w:shd w:val="clear" w:color="auto" w:fill="E0E0E0"/>
            <w:vAlign w:val="center"/>
          </w:tcPr>
          <w:p w14:paraId="15485998" w14:textId="77777777" w:rsidR="00242D0E" w:rsidRPr="00F1091B" w:rsidRDefault="00242D0E" w:rsidP="000D0373">
            <w:pPr>
              <w:jc w:val="center"/>
              <w:rPr>
                <w:rFonts w:ascii="Arial" w:hAnsi="Arial"/>
                <w:sz w:val="18"/>
              </w:rPr>
            </w:pPr>
          </w:p>
        </w:tc>
      </w:tr>
      <w:tr w:rsidR="00242D0E" w:rsidRPr="00F1091B" w14:paraId="154859A0" w14:textId="77777777" w:rsidTr="00A73D2B">
        <w:trPr>
          <w:jc w:val="center"/>
        </w:trPr>
        <w:tc>
          <w:tcPr>
            <w:tcW w:w="256" w:type="pct"/>
            <w:vAlign w:val="center"/>
          </w:tcPr>
          <w:p w14:paraId="1548599A" w14:textId="77777777" w:rsidR="00242D0E" w:rsidRPr="00F1091B" w:rsidRDefault="00242D0E" w:rsidP="006E1EEB">
            <w:pPr>
              <w:rPr>
                <w:rFonts w:ascii="Arial" w:hAnsi="Arial" w:cs="Arial"/>
                <w:b/>
                <w:sz w:val="18"/>
                <w:szCs w:val="18"/>
              </w:rPr>
            </w:pPr>
            <w:r w:rsidRPr="00F1091B">
              <w:rPr>
                <w:rFonts w:ascii="Arial" w:hAnsi="Arial" w:cs="Arial"/>
                <w:sz w:val="18"/>
                <w:szCs w:val="18"/>
              </w:rPr>
              <w:t>1</w:t>
            </w:r>
          </w:p>
        </w:tc>
        <w:tc>
          <w:tcPr>
            <w:tcW w:w="657" w:type="pct"/>
            <w:vAlign w:val="center"/>
          </w:tcPr>
          <w:p w14:paraId="1548599B"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2.4.2.1.</w:t>
            </w:r>
          </w:p>
        </w:tc>
        <w:tc>
          <w:tcPr>
            <w:tcW w:w="3074" w:type="pct"/>
            <w:vAlign w:val="center"/>
          </w:tcPr>
          <w:p w14:paraId="1548599C" w14:textId="77777777" w:rsidR="00242D0E" w:rsidRPr="00F1091B" w:rsidRDefault="00242D0E" w:rsidP="006E1EEB">
            <w:pPr>
              <w:rPr>
                <w:rFonts w:ascii="Arial" w:hAnsi="Arial" w:cs="Arial"/>
                <w:sz w:val="18"/>
                <w:szCs w:val="18"/>
              </w:rPr>
            </w:pPr>
            <w:r w:rsidRPr="00F1091B">
              <w:rPr>
                <w:rFonts w:ascii="Arial" w:hAnsi="Arial" w:cs="Arial"/>
                <w:sz w:val="18"/>
                <w:szCs w:val="18"/>
              </w:rPr>
              <w:t>Smoking is</w:t>
            </w:r>
            <w:r w:rsidRPr="00F1091B">
              <w:rPr>
                <w:rFonts w:ascii="Arial" w:hAnsi="Arial" w:cs="Arial"/>
                <w:b/>
                <w:sz w:val="18"/>
                <w:szCs w:val="18"/>
              </w:rPr>
              <w:t xml:space="preserve"> not</w:t>
            </w:r>
            <w:r w:rsidRPr="00F1091B">
              <w:rPr>
                <w:rFonts w:ascii="Arial" w:hAnsi="Arial" w:cs="Arial"/>
                <w:sz w:val="18"/>
                <w:szCs w:val="18"/>
              </w:rPr>
              <w:t xml:space="preserve"> permitted in areas where conditions are such that a fire or explosion hazard may be created.</w:t>
            </w:r>
          </w:p>
        </w:tc>
        <w:tc>
          <w:tcPr>
            <w:tcW w:w="341" w:type="pct"/>
            <w:vAlign w:val="center"/>
          </w:tcPr>
          <w:p w14:paraId="1548599D"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9E"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9F"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42D0E" w:rsidRPr="00F1091B" w14:paraId="154859A7" w14:textId="77777777" w:rsidTr="00A73D2B">
        <w:trPr>
          <w:jc w:val="center"/>
        </w:trPr>
        <w:tc>
          <w:tcPr>
            <w:tcW w:w="256" w:type="pct"/>
            <w:tcBorders>
              <w:bottom w:val="single" w:sz="4" w:space="0" w:color="auto"/>
            </w:tcBorders>
            <w:vAlign w:val="center"/>
          </w:tcPr>
          <w:p w14:paraId="154859A1" w14:textId="77777777" w:rsidR="00242D0E" w:rsidRPr="00F1091B" w:rsidRDefault="00242D0E" w:rsidP="006E1EEB">
            <w:pPr>
              <w:rPr>
                <w:rFonts w:ascii="Arial" w:hAnsi="Arial" w:cs="Arial"/>
                <w:sz w:val="18"/>
                <w:szCs w:val="18"/>
              </w:rPr>
            </w:pPr>
            <w:r w:rsidRPr="00F1091B">
              <w:rPr>
                <w:rFonts w:ascii="Arial" w:hAnsi="Arial" w:cs="Arial"/>
                <w:sz w:val="18"/>
                <w:szCs w:val="18"/>
              </w:rPr>
              <w:t>2</w:t>
            </w:r>
          </w:p>
        </w:tc>
        <w:tc>
          <w:tcPr>
            <w:tcW w:w="657" w:type="pct"/>
            <w:tcBorders>
              <w:bottom w:val="single" w:sz="4" w:space="0" w:color="auto"/>
            </w:tcBorders>
            <w:vAlign w:val="center"/>
          </w:tcPr>
          <w:p w14:paraId="154859A2" w14:textId="77777777" w:rsidR="00242D0E" w:rsidRPr="00F1091B" w:rsidRDefault="00242D0E"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2.4.2.1.</w:t>
            </w:r>
          </w:p>
        </w:tc>
        <w:tc>
          <w:tcPr>
            <w:tcW w:w="3074" w:type="pct"/>
            <w:tcBorders>
              <w:bottom w:val="single" w:sz="4" w:space="0" w:color="auto"/>
            </w:tcBorders>
            <w:vAlign w:val="center"/>
          </w:tcPr>
          <w:p w14:paraId="154859A3" w14:textId="77777777" w:rsidR="00242D0E" w:rsidRPr="00F1091B" w:rsidRDefault="00242D0E" w:rsidP="006E1EEB">
            <w:pPr>
              <w:rPr>
                <w:rFonts w:ascii="Arial" w:hAnsi="Arial" w:cs="Arial"/>
                <w:sz w:val="18"/>
                <w:szCs w:val="18"/>
              </w:rPr>
            </w:pPr>
            <w:r w:rsidRPr="00F1091B">
              <w:rPr>
                <w:rFonts w:ascii="Arial" w:hAnsi="Arial" w:cs="Arial"/>
                <w:sz w:val="18"/>
                <w:szCs w:val="18"/>
              </w:rPr>
              <w:t xml:space="preserve">Where smoking </w:t>
            </w:r>
            <w:r w:rsidRPr="00F1091B">
              <w:rPr>
                <w:rFonts w:ascii="Arial" w:hAnsi="Arial" w:cs="Arial"/>
                <w:b/>
                <w:sz w:val="18"/>
                <w:szCs w:val="18"/>
              </w:rPr>
              <w:t>is</w:t>
            </w:r>
            <w:r w:rsidRPr="00F1091B">
              <w:rPr>
                <w:rFonts w:ascii="Arial" w:hAnsi="Arial" w:cs="Arial"/>
                <w:sz w:val="18"/>
                <w:szCs w:val="18"/>
              </w:rPr>
              <w:t xml:space="preserve"> permitted, adequate ash trays are provided, and smoking materials are properly disposed of.</w:t>
            </w:r>
          </w:p>
        </w:tc>
        <w:tc>
          <w:tcPr>
            <w:tcW w:w="341" w:type="pct"/>
            <w:tcBorders>
              <w:bottom w:val="single" w:sz="4" w:space="0" w:color="auto"/>
            </w:tcBorders>
            <w:vAlign w:val="center"/>
          </w:tcPr>
          <w:p w14:paraId="154859A4"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9A5"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9A6" w14:textId="77777777" w:rsidR="00242D0E"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242D0E"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bl>
    <w:p w14:paraId="55C1B650" w14:textId="77777777" w:rsidR="00B517DD" w:rsidRDefault="00B517DD">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386"/>
        <w:gridCol w:w="6485"/>
        <w:gridCol w:w="719"/>
        <w:gridCol w:w="719"/>
        <w:gridCol w:w="698"/>
      </w:tblGrid>
      <w:tr w:rsidR="00DA2356" w:rsidRPr="00F1091B" w14:paraId="154859AE" w14:textId="77777777" w:rsidTr="00A73D2B">
        <w:trPr>
          <w:jc w:val="center"/>
        </w:trPr>
        <w:tc>
          <w:tcPr>
            <w:tcW w:w="256" w:type="pct"/>
            <w:shd w:val="clear" w:color="auto" w:fill="E0E0E0"/>
            <w:vAlign w:val="center"/>
          </w:tcPr>
          <w:p w14:paraId="154859A8" w14:textId="4337FBBF" w:rsidR="00DA2356" w:rsidRPr="00F1091B" w:rsidRDefault="00DA2356" w:rsidP="006E1EEB">
            <w:pPr>
              <w:rPr>
                <w:rFonts w:ascii="Arial" w:hAnsi="Arial" w:cs="Arial"/>
                <w:b/>
                <w:sz w:val="20"/>
                <w:szCs w:val="20"/>
              </w:rPr>
            </w:pPr>
            <w:r w:rsidRPr="00F1091B">
              <w:rPr>
                <w:rFonts w:ascii="Arial" w:hAnsi="Arial" w:cs="Arial"/>
                <w:b/>
                <w:sz w:val="20"/>
                <w:szCs w:val="20"/>
              </w:rPr>
              <w:lastRenderedPageBreak/>
              <w:t>F</w:t>
            </w:r>
          </w:p>
        </w:tc>
        <w:tc>
          <w:tcPr>
            <w:tcW w:w="657" w:type="pct"/>
            <w:shd w:val="clear" w:color="auto" w:fill="E0E0E0"/>
            <w:vAlign w:val="center"/>
          </w:tcPr>
          <w:p w14:paraId="154859A9" w14:textId="77777777" w:rsidR="00DA2356" w:rsidRPr="00F1091B" w:rsidRDefault="00DA2356" w:rsidP="006E1EEB">
            <w:pPr>
              <w:rPr>
                <w:rFonts w:ascii="Arial" w:hAnsi="Arial" w:cs="Arial"/>
                <w:sz w:val="18"/>
                <w:szCs w:val="18"/>
              </w:rPr>
            </w:pPr>
          </w:p>
        </w:tc>
        <w:tc>
          <w:tcPr>
            <w:tcW w:w="3074" w:type="pct"/>
            <w:shd w:val="clear" w:color="auto" w:fill="E0E0E0"/>
            <w:vAlign w:val="center"/>
          </w:tcPr>
          <w:p w14:paraId="154859AA" w14:textId="77777777" w:rsidR="00DA2356" w:rsidRPr="00F1091B" w:rsidRDefault="00DA2356" w:rsidP="006E1EEB">
            <w:pPr>
              <w:rPr>
                <w:rFonts w:ascii="Arial" w:hAnsi="Arial" w:cs="Arial"/>
                <w:b/>
                <w:sz w:val="20"/>
                <w:szCs w:val="20"/>
              </w:rPr>
            </w:pPr>
            <w:r w:rsidRPr="00F1091B">
              <w:rPr>
                <w:rFonts w:ascii="Arial" w:hAnsi="Arial" w:cs="Arial"/>
                <w:b/>
                <w:sz w:val="20"/>
                <w:szCs w:val="20"/>
              </w:rPr>
              <w:t>STORAGE OF HAZARDOUS GOODS</w:t>
            </w:r>
          </w:p>
        </w:tc>
        <w:tc>
          <w:tcPr>
            <w:tcW w:w="341" w:type="pct"/>
            <w:shd w:val="clear" w:color="auto" w:fill="E0E0E0"/>
            <w:vAlign w:val="center"/>
          </w:tcPr>
          <w:p w14:paraId="154859AB" w14:textId="77777777" w:rsidR="00DA2356" w:rsidRPr="00F1091B" w:rsidRDefault="00A77470" w:rsidP="000D0373">
            <w:pPr>
              <w:jc w:val="center"/>
              <w:rPr>
                <w:rFonts w:ascii="Arial" w:hAnsi="Arial"/>
                <w:b/>
                <w:sz w:val="18"/>
              </w:rPr>
            </w:pPr>
            <w:r w:rsidRPr="00F1091B">
              <w:rPr>
                <w:rFonts w:ascii="Arial" w:hAnsi="Arial"/>
                <w:b/>
                <w:sz w:val="18"/>
              </w:rPr>
              <w:t>Yes</w:t>
            </w:r>
          </w:p>
        </w:tc>
        <w:tc>
          <w:tcPr>
            <w:tcW w:w="341" w:type="pct"/>
            <w:shd w:val="clear" w:color="auto" w:fill="E0E0E0"/>
            <w:vAlign w:val="center"/>
          </w:tcPr>
          <w:p w14:paraId="154859AC" w14:textId="77777777" w:rsidR="00DA2356" w:rsidRPr="00F1091B" w:rsidRDefault="00A77470" w:rsidP="000D0373">
            <w:pPr>
              <w:jc w:val="center"/>
              <w:rPr>
                <w:rFonts w:ascii="Arial" w:hAnsi="Arial"/>
                <w:b/>
                <w:sz w:val="18"/>
              </w:rPr>
            </w:pPr>
            <w:r w:rsidRPr="00F1091B">
              <w:rPr>
                <w:rFonts w:ascii="Arial" w:hAnsi="Arial"/>
                <w:b/>
                <w:sz w:val="18"/>
              </w:rPr>
              <w:t>No</w:t>
            </w:r>
          </w:p>
        </w:tc>
        <w:tc>
          <w:tcPr>
            <w:tcW w:w="331" w:type="pct"/>
            <w:shd w:val="clear" w:color="auto" w:fill="E0E0E0"/>
            <w:vAlign w:val="center"/>
          </w:tcPr>
          <w:p w14:paraId="154859AD" w14:textId="77777777" w:rsidR="00DA2356" w:rsidRPr="00F1091B" w:rsidRDefault="00A77470" w:rsidP="000D0373">
            <w:pPr>
              <w:jc w:val="center"/>
              <w:rPr>
                <w:rFonts w:ascii="Arial" w:hAnsi="Arial"/>
                <w:b/>
                <w:sz w:val="18"/>
              </w:rPr>
            </w:pPr>
            <w:r w:rsidRPr="00F1091B">
              <w:rPr>
                <w:rFonts w:ascii="Arial" w:hAnsi="Arial"/>
                <w:b/>
                <w:sz w:val="18"/>
              </w:rPr>
              <w:t>N/A</w:t>
            </w:r>
          </w:p>
        </w:tc>
      </w:tr>
      <w:tr w:rsidR="00DA2356" w:rsidRPr="00F1091B" w14:paraId="154859B5" w14:textId="77777777" w:rsidTr="00A73D2B">
        <w:trPr>
          <w:jc w:val="center"/>
        </w:trPr>
        <w:tc>
          <w:tcPr>
            <w:tcW w:w="256" w:type="pct"/>
            <w:vAlign w:val="center"/>
          </w:tcPr>
          <w:p w14:paraId="154859AF" w14:textId="77777777" w:rsidR="00DA2356" w:rsidRPr="00F1091B" w:rsidRDefault="00DA2356" w:rsidP="006E1EEB">
            <w:pPr>
              <w:rPr>
                <w:rFonts w:ascii="Arial" w:hAnsi="Arial" w:cs="Arial"/>
                <w:sz w:val="18"/>
                <w:szCs w:val="18"/>
              </w:rPr>
            </w:pPr>
            <w:r w:rsidRPr="00F1091B">
              <w:rPr>
                <w:rFonts w:ascii="Arial" w:hAnsi="Arial" w:cs="Arial"/>
                <w:sz w:val="18"/>
                <w:szCs w:val="18"/>
              </w:rPr>
              <w:t>1</w:t>
            </w:r>
          </w:p>
        </w:tc>
        <w:tc>
          <w:tcPr>
            <w:tcW w:w="657" w:type="pct"/>
            <w:vAlign w:val="center"/>
          </w:tcPr>
          <w:p w14:paraId="154859B0"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2.4.4.1</w:t>
            </w:r>
            <w:r w:rsidR="006C4823" w:rsidRPr="00F1091B">
              <w:rPr>
                <w:rFonts w:ascii="Arial" w:hAnsi="Arial" w:cs="Arial"/>
                <w:sz w:val="18"/>
                <w:szCs w:val="18"/>
              </w:rPr>
              <w:t>.</w:t>
            </w:r>
          </w:p>
        </w:tc>
        <w:tc>
          <w:tcPr>
            <w:tcW w:w="3074" w:type="pct"/>
            <w:vAlign w:val="center"/>
          </w:tcPr>
          <w:p w14:paraId="154859B1" w14:textId="77777777" w:rsidR="00DA2356" w:rsidRPr="00F1091B" w:rsidRDefault="00DA2356" w:rsidP="006E1EEB">
            <w:pPr>
              <w:rPr>
                <w:rFonts w:ascii="Arial" w:hAnsi="Arial" w:cs="Arial"/>
                <w:sz w:val="18"/>
                <w:szCs w:val="18"/>
              </w:rPr>
            </w:pPr>
            <w:r w:rsidRPr="00F1091B">
              <w:rPr>
                <w:rFonts w:ascii="Arial" w:hAnsi="Arial" w:cs="Arial"/>
                <w:sz w:val="18"/>
                <w:szCs w:val="18"/>
              </w:rPr>
              <w:t xml:space="preserve">Flammable and combustible liquids are </w:t>
            </w:r>
            <w:r w:rsidR="00C66BB2" w:rsidRPr="00F1091B">
              <w:rPr>
                <w:rFonts w:ascii="Arial" w:hAnsi="Arial" w:cs="Arial"/>
                <w:sz w:val="18"/>
                <w:szCs w:val="18"/>
              </w:rPr>
              <w:t>labelled</w:t>
            </w:r>
            <w:r w:rsidRPr="00F1091B">
              <w:rPr>
                <w:rFonts w:ascii="Arial" w:hAnsi="Arial" w:cs="Arial"/>
                <w:sz w:val="18"/>
                <w:szCs w:val="18"/>
              </w:rPr>
              <w:t>, stored and handled in an approved manner</w:t>
            </w:r>
            <w:r w:rsidR="005E4F28" w:rsidRPr="00F1091B">
              <w:rPr>
                <w:rFonts w:ascii="Arial" w:hAnsi="Arial" w:cs="Arial"/>
                <w:sz w:val="18"/>
                <w:szCs w:val="18"/>
              </w:rPr>
              <w:t xml:space="preserve"> in conformance with MFC Part 4</w:t>
            </w:r>
            <w:r w:rsidRPr="00F1091B">
              <w:rPr>
                <w:rFonts w:ascii="Arial" w:hAnsi="Arial" w:cs="Arial"/>
                <w:sz w:val="18"/>
                <w:szCs w:val="18"/>
              </w:rPr>
              <w:t xml:space="preserve">. </w:t>
            </w:r>
          </w:p>
        </w:tc>
        <w:tc>
          <w:tcPr>
            <w:tcW w:w="341" w:type="pct"/>
            <w:vAlign w:val="center"/>
          </w:tcPr>
          <w:p w14:paraId="154859B2"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B3"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B4"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9BC" w14:textId="77777777" w:rsidTr="00A73D2B">
        <w:trPr>
          <w:trHeight w:val="260"/>
          <w:jc w:val="center"/>
        </w:trPr>
        <w:tc>
          <w:tcPr>
            <w:tcW w:w="256" w:type="pct"/>
            <w:vAlign w:val="center"/>
          </w:tcPr>
          <w:p w14:paraId="154859B6" w14:textId="77777777" w:rsidR="00DA2356" w:rsidRPr="00F1091B" w:rsidRDefault="00DA2356" w:rsidP="006E1EEB">
            <w:pPr>
              <w:rPr>
                <w:rFonts w:ascii="Arial" w:hAnsi="Arial" w:cs="Arial"/>
                <w:sz w:val="18"/>
                <w:szCs w:val="18"/>
              </w:rPr>
            </w:pPr>
            <w:r w:rsidRPr="00F1091B">
              <w:rPr>
                <w:rFonts w:ascii="Arial" w:hAnsi="Arial" w:cs="Arial"/>
                <w:sz w:val="18"/>
                <w:szCs w:val="18"/>
              </w:rPr>
              <w:t>2</w:t>
            </w:r>
          </w:p>
        </w:tc>
        <w:tc>
          <w:tcPr>
            <w:tcW w:w="657" w:type="pct"/>
            <w:vAlign w:val="center"/>
          </w:tcPr>
          <w:p w14:paraId="154859B7"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006C4823" w:rsidRPr="00F1091B">
              <w:rPr>
                <w:rFonts w:ascii="Arial" w:hAnsi="Arial" w:cs="Arial"/>
                <w:sz w:val="18"/>
                <w:szCs w:val="18"/>
              </w:rPr>
              <w:t xml:space="preserve"> 2.4.4.1.</w:t>
            </w:r>
          </w:p>
        </w:tc>
        <w:tc>
          <w:tcPr>
            <w:tcW w:w="3074" w:type="pct"/>
            <w:vAlign w:val="center"/>
          </w:tcPr>
          <w:p w14:paraId="154859B8" w14:textId="77777777" w:rsidR="00DA2356" w:rsidRPr="00F1091B" w:rsidRDefault="00DA2356" w:rsidP="00777203">
            <w:pPr>
              <w:rPr>
                <w:rFonts w:ascii="Arial" w:hAnsi="Arial" w:cs="Arial"/>
                <w:sz w:val="18"/>
                <w:szCs w:val="18"/>
              </w:rPr>
            </w:pPr>
            <w:r w:rsidRPr="00F1091B">
              <w:rPr>
                <w:rFonts w:ascii="Arial" w:hAnsi="Arial" w:cs="Arial"/>
                <w:sz w:val="18"/>
                <w:szCs w:val="18"/>
              </w:rPr>
              <w:t xml:space="preserve">Storage </w:t>
            </w:r>
            <w:r w:rsidR="005E4F28" w:rsidRPr="00F1091B">
              <w:rPr>
                <w:rFonts w:ascii="Arial" w:hAnsi="Arial" w:cs="Arial"/>
                <w:sz w:val="18"/>
                <w:szCs w:val="18"/>
              </w:rPr>
              <w:t>cabinets</w:t>
            </w:r>
            <w:r w:rsidRPr="00F1091B">
              <w:rPr>
                <w:rFonts w:ascii="Arial" w:hAnsi="Arial" w:cs="Arial"/>
                <w:sz w:val="18"/>
                <w:szCs w:val="18"/>
              </w:rPr>
              <w:t xml:space="preserve"> are properly identified</w:t>
            </w:r>
            <w:r w:rsidR="005E4F28" w:rsidRPr="00F1091B">
              <w:rPr>
                <w:rFonts w:ascii="Arial" w:hAnsi="Arial" w:cs="Arial"/>
                <w:sz w:val="18"/>
                <w:szCs w:val="18"/>
              </w:rPr>
              <w:t xml:space="preserve"> (MFC 4.2.10.4.)</w:t>
            </w:r>
          </w:p>
        </w:tc>
        <w:tc>
          <w:tcPr>
            <w:tcW w:w="341" w:type="pct"/>
            <w:vAlign w:val="center"/>
          </w:tcPr>
          <w:p w14:paraId="154859B9"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BA"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BB"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9C3" w14:textId="77777777" w:rsidTr="00A73D2B">
        <w:trPr>
          <w:jc w:val="center"/>
        </w:trPr>
        <w:tc>
          <w:tcPr>
            <w:tcW w:w="256" w:type="pct"/>
            <w:vAlign w:val="center"/>
          </w:tcPr>
          <w:p w14:paraId="154859BD" w14:textId="77777777" w:rsidR="00DA2356" w:rsidRPr="00F1091B" w:rsidRDefault="00DA2356" w:rsidP="006E1EEB">
            <w:pPr>
              <w:rPr>
                <w:rFonts w:ascii="Arial" w:hAnsi="Arial" w:cs="Arial"/>
                <w:sz w:val="18"/>
                <w:szCs w:val="18"/>
              </w:rPr>
            </w:pPr>
            <w:r w:rsidRPr="00F1091B">
              <w:rPr>
                <w:rFonts w:ascii="Arial" w:hAnsi="Arial" w:cs="Arial"/>
                <w:sz w:val="18"/>
                <w:szCs w:val="18"/>
              </w:rPr>
              <w:t>3</w:t>
            </w:r>
          </w:p>
        </w:tc>
        <w:tc>
          <w:tcPr>
            <w:tcW w:w="657" w:type="pct"/>
            <w:vAlign w:val="center"/>
          </w:tcPr>
          <w:p w14:paraId="154859BE"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005B482E" w:rsidRPr="00F1091B">
              <w:rPr>
                <w:rFonts w:ascii="Arial" w:hAnsi="Arial" w:cs="Arial"/>
                <w:sz w:val="18"/>
                <w:szCs w:val="18"/>
              </w:rPr>
              <w:t xml:space="preserve"> 3.2.8.2</w:t>
            </w:r>
            <w:r w:rsidR="006C4823" w:rsidRPr="00F1091B">
              <w:rPr>
                <w:rFonts w:ascii="Arial" w:hAnsi="Arial" w:cs="Arial"/>
                <w:sz w:val="18"/>
                <w:szCs w:val="18"/>
              </w:rPr>
              <w:t>.</w:t>
            </w:r>
            <w:r w:rsidR="005B482E" w:rsidRPr="00F1091B">
              <w:rPr>
                <w:rFonts w:ascii="Arial" w:hAnsi="Arial" w:cs="Arial"/>
                <w:sz w:val="18"/>
                <w:szCs w:val="18"/>
              </w:rPr>
              <w:t xml:space="preserve"> </w:t>
            </w:r>
          </w:p>
        </w:tc>
        <w:tc>
          <w:tcPr>
            <w:tcW w:w="3074" w:type="pct"/>
            <w:vAlign w:val="center"/>
          </w:tcPr>
          <w:p w14:paraId="154859BF" w14:textId="77777777" w:rsidR="00DA2356" w:rsidRPr="00F1091B" w:rsidRDefault="00DA2356" w:rsidP="006E1EEB">
            <w:pPr>
              <w:rPr>
                <w:rFonts w:ascii="Arial" w:hAnsi="Arial" w:cs="Arial"/>
                <w:sz w:val="18"/>
                <w:szCs w:val="18"/>
              </w:rPr>
            </w:pPr>
            <w:r w:rsidRPr="00F1091B">
              <w:rPr>
                <w:rFonts w:ascii="Arial" w:hAnsi="Arial" w:cs="Arial"/>
                <w:sz w:val="18"/>
                <w:szCs w:val="18"/>
              </w:rPr>
              <w:t>Flammable gases are stored</w:t>
            </w:r>
            <w:r w:rsidR="005B482E" w:rsidRPr="00F1091B">
              <w:rPr>
                <w:rFonts w:ascii="Arial" w:hAnsi="Arial" w:cs="Arial"/>
                <w:sz w:val="18"/>
                <w:szCs w:val="18"/>
              </w:rPr>
              <w:t xml:space="preserve"> indoors</w:t>
            </w:r>
            <w:r w:rsidRPr="00F1091B">
              <w:rPr>
                <w:rFonts w:ascii="Arial" w:hAnsi="Arial" w:cs="Arial"/>
                <w:sz w:val="18"/>
                <w:szCs w:val="18"/>
              </w:rPr>
              <w:t xml:space="preserve"> in an approved manner.</w:t>
            </w:r>
          </w:p>
        </w:tc>
        <w:tc>
          <w:tcPr>
            <w:tcW w:w="341" w:type="pct"/>
            <w:vAlign w:val="center"/>
          </w:tcPr>
          <w:p w14:paraId="154859C0"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C1"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C2"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E09F1" w:rsidRPr="00F1091B" w14:paraId="154859CA" w14:textId="77777777" w:rsidTr="00A73D2B">
        <w:trPr>
          <w:jc w:val="center"/>
        </w:trPr>
        <w:tc>
          <w:tcPr>
            <w:tcW w:w="256" w:type="pct"/>
            <w:shd w:val="clear" w:color="auto" w:fill="E0E0E0"/>
            <w:vAlign w:val="center"/>
          </w:tcPr>
          <w:p w14:paraId="154859C4" w14:textId="77777777" w:rsidR="002E09F1" w:rsidRPr="00F1091B" w:rsidRDefault="005E277F" w:rsidP="006E1EEB">
            <w:pPr>
              <w:rPr>
                <w:rFonts w:ascii="Arial" w:hAnsi="Arial" w:cs="Arial"/>
                <w:b/>
                <w:sz w:val="20"/>
                <w:szCs w:val="20"/>
              </w:rPr>
            </w:pPr>
            <w:r w:rsidRPr="00F1091B">
              <w:rPr>
                <w:rFonts w:ascii="Arial" w:hAnsi="Arial" w:cs="Arial"/>
                <w:b/>
                <w:sz w:val="20"/>
                <w:szCs w:val="20"/>
              </w:rPr>
              <w:t>G</w:t>
            </w:r>
          </w:p>
        </w:tc>
        <w:tc>
          <w:tcPr>
            <w:tcW w:w="657" w:type="pct"/>
            <w:shd w:val="clear" w:color="auto" w:fill="E0E0E0"/>
            <w:vAlign w:val="center"/>
          </w:tcPr>
          <w:p w14:paraId="154859C5" w14:textId="77777777" w:rsidR="002E09F1" w:rsidRPr="00F1091B" w:rsidRDefault="002E09F1" w:rsidP="006E1EEB">
            <w:pPr>
              <w:rPr>
                <w:rFonts w:ascii="Arial" w:hAnsi="Arial" w:cs="Arial"/>
                <w:sz w:val="20"/>
                <w:szCs w:val="20"/>
              </w:rPr>
            </w:pPr>
          </w:p>
        </w:tc>
        <w:tc>
          <w:tcPr>
            <w:tcW w:w="3074" w:type="pct"/>
            <w:shd w:val="clear" w:color="auto" w:fill="E0E0E0"/>
            <w:vAlign w:val="center"/>
          </w:tcPr>
          <w:p w14:paraId="154859C6" w14:textId="77777777" w:rsidR="002E09F1" w:rsidRPr="00F1091B" w:rsidRDefault="002E09F1" w:rsidP="006E1EEB">
            <w:pPr>
              <w:rPr>
                <w:rFonts w:ascii="Arial" w:hAnsi="Arial" w:cs="Arial"/>
                <w:b/>
                <w:sz w:val="20"/>
                <w:szCs w:val="20"/>
              </w:rPr>
            </w:pPr>
            <w:smartTag w:uri="urn:schemas-microsoft-com:office:smarttags" w:element="stockticker">
              <w:r w:rsidRPr="00F1091B">
                <w:rPr>
                  <w:rFonts w:ascii="Arial" w:hAnsi="Arial" w:cs="Arial"/>
                  <w:b/>
                  <w:sz w:val="20"/>
                  <w:szCs w:val="20"/>
                </w:rPr>
                <w:t>FIRE</w:t>
              </w:r>
            </w:smartTag>
            <w:r w:rsidRPr="00F1091B">
              <w:rPr>
                <w:rFonts w:ascii="Arial" w:hAnsi="Arial" w:cs="Arial"/>
                <w:b/>
                <w:sz w:val="20"/>
                <w:szCs w:val="20"/>
              </w:rPr>
              <w:t xml:space="preserve"> SUPPRESSION EQUIPMENT</w:t>
            </w:r>
          </w:p>
        </w:tc>
        <w:tc>
          <w:tcPr>
            <w:tcW w:w="341" w:type="pct"/>
            <w:shd w:val="clear" w:color="auto" w:fill="E0E0E0"/>
          </w:tcPr>
          <w:p w14:paraId="154859C7" w14:textId="77777777" w:rsidR="002E09F1" w:rsidRPr="00F1091B" w:rsidRDefault="002E09F1" w:rsidP="00394A39">
            <w:pPr>
              <w:rPr>
                <w:rFonts w:ascii="Arial" w:hAnsi="Arial" w:cs="Arial"/>
                <w:b/>
                <w:sz w:val="20"/>
                <w:szCs w:val="20"/>
              </w:rPr>
            </w:pPr>
          </w:p>
        </w:tc>
        <w:tc>
          <w:tcPr>
            <w:tcW w:w="341" w:type="pct"/>
            <w:shd w:val="clear" w:color="auto" w:fill="E0E0E0"/>
          </w:tcPr>
          <w:p w14:paraId="154859C8" w14:textId="77777777" w:rsidR="002E09F1" w:rsidRPr="00F1091B" w:rsidRDefault="002E09F1" w:rsidP="00394A39">
            <w:pPr>
              <w:rPr>
                <w:rFonts w:ascii="Arial" w:hAnsi="Arial" w:cs="Arial"/>
                <w:b/>
                <w:sz w:val="20"/>
                <w:szCs w:val="20"/>
              </w:rPr>
            </w:pPr>
          </w:p>
        </w:tc>
        <w:tc>
          <w:tcPr>
            <w:tcW w:w="331" w:type="pct"/>
            <w:shd w:val="clear" w:color="auto" w:fill="E0E0E0"/>
          </w:tcPr>
          <w:p w14:paraId="154859C9" w14:textId="77777777" w:rsidR="002E09F1" w:rsidRPr="00F1091B" w:rsidRDefault="002E09F1" w:rsidP="00394A39">
            <w:pPr>
              <w:rPr>
                <w:rFonts w:ascii="Arial" w:hAnsi="Arial" w:cs="Arial"/>
                <w:b/>
                <w:sz w:val="20"/>
                <w:szCs w:val="20"/>
              </w:rPr>
            </w:pPr>
          </w:p>
        </w:tc>
      </w:tr>
      <w:tr w:rsidR="00DA2356" w:rsidRPr="00F1091B" w14:paraId="154859D2" w14:textId="77777777" w:rsidTr="00A73D2B">
        <w:trPr>
          <w:jc w:val="center"/>
        </w:trPr>
        <w:tc>
          <w:tcPr>
            <w:tcW w:w="256" w:type="pct"/>
            <w:vAlign w:val="center"/>
          </w:tcPr>
          <w:p w14:paraId="154859CB" w14:textId="77777777" w:rsidR="00DA2356" w:rsidRPr="00F1091B" w:rsidRDefault="00DA2356" w:rsidP="006E1EEB">
            <w:pPr>
              <w:rPr>
                <w:rFonts w:ascii="Arial" w:hAnsi="Arial" w:cs="Arial"/>
                <w:sz w:val="18"/>
                <w:szCs w:val="18"/>
              </w:rPr>
            </w:pPr>
            <w:r w:rsidRPr="00F1091B">
              <w:rPr>
                <w:rFonts w:ascii="Arial" w:hAnsi="Arial" w:cs="Arial"/>
                <w:sz w:val="18"/>
                <w:szCs w:val="18"/>
              </w:rPr>
              <w:t>1</w:t>
            </w:r>
          </w:p>
        </w:tc>
        <w:tc>
          <w:tcPr>
            <w:tcW w:w="657" w:type="pct"/>
            <w:vAlign w:val="center"/>
          </w:tcPr>
          <w:p w14:paraId="154859CC"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2.1.5.1.</w:t>
            </w:r>
          </w:p>
        </w:tc>
        <w:tc>
          <w:tcPr>
            <w:tcW w:w="3074" w:type="pct"/>
            <w:vAlign w:val="center"/>
          </w:tcPr>
          <w:p w14:paraId="154859CD" w14:textId="77777777" w:rsidR="009F0F33" w:rsidRPr="00F1091B" w:rsidRDefault="00425B34" w:rsidP="006E1EEB">
            <w:pPr>
              <w:rPr>
                <w:rFonts w:ascii="Arial" w:hAnsi="Arial" w:cs="Arial"/>
                <w:sz w:val="18"/>
                <w:szCs w:val="18"/>
              </w:rPr>
            </w:pPr>
            <w:r w:rsidRPr="00F1091B">
              <w:rPr>
                <w:rFonts w:ascii="Arial" w:hAnsi="Arial" w:cs="Arial"/>
                <w:sz w:val="18"/>
                <w:szCs w:val="18"/>
              </w:rPr>
              <w:t>Portable fire extinguishers ar</w:t>
            </w:r>
            <w:r w:rsidR="009452E4" w:rsidRPr="00F1091B">
              <w:rPr>
                <w:rFonts w:ascii="Arial" w:hAnsi="Arial" w:cs="Arial"/>
                <w:sz w:val="18"/>
                <w:szCs w:val="18"/>
              </w:rPr>
              <w:t>e installed as required.</w:t>
            </w:r>
          </w:p>
          <w:p w14:paraId="154859CE" w14:textId="77777777" w:rsidR="00DA2356" w:rsidRPr="00F1091B" w:rsidRDefault="009F0F33" w:rsidP="006E1EEB">
            <w:pPr>
              <w:rPr>
                <w:rFonts w:ascii="Arial" w:hAnsi="Arial" w:cs="Arial"/>
                <w:b/>
                <w:i/>
                <w:sz w:val="16"/>
                <w:szCs w:val="16"/>
              </w:rPr>
            </w:pPr>
            <w:bookmarkStart w:id="13" w:name="OLE_LINK1"/>
            <w:bookmarkStart w:id="14" w:name="OLE_LINK2"/>
            <w:r w:rsidRPr="00F1091B">
              <w:rPr>
                <w:rFonts w:ascii="Arial" w:hAnsi="Arial" w:cs="Arial"/>
                <w:b/>
                <w:i/>
                <w:sz w:val="16"/>
                <w:szCs w:val="16"/>
              </w:rPr>
              <w:t>Ref</w:t>
            </w:r>
            <w:r w:rsidR="00DF24A9" w:rsidRPr="00F1091B">
              <w:rPr>
                <w:rFonts w:ascii="Arial" w:hAnsi="Arial" w:cs="Arial"/>
                <w:b/>
                <w:i/>
                <w:sz w:val="16"/>
                <w:szCs w:val="16"/>
              </w:rPr>
              <w:t xml:space="preserve">.  </w:t>
            </w:r>
            <w:r w:rsidRPr="00F1091B">
              <w:rPr>
                <w:rFonts w:ascii="Arial" w:hAnsi="Arial" w:cs="Arial"/>
                <w:b/>
                <w:i/>
                <w:sz w:val="16"/>
                <w:szCs w:val="16"/>
              </w:rPr>
              <w:t xml:space="preserve"> (</w:t>
            </w:r>
            <w:r w:rsidR="00425B34" w:rsidRPr="00F1091B">
              <w:rPr>
                <w:rFonts w:ascii="Arial" w:hAnsi="Arial" w:cs="Arial"/>
                <w:b/>
                <w:i/>
                <w:sz w:val="16"/>
                <w:szCs w:val="16"/>
              </w:rPr>
              <w:t>N.F.P.A. 10 Standard for Portable Fire Extinguishers</w:t>
            </w:r>
            <w:r w:rsidRPr="00F1091B">
              <w:rPr>
                <w:rFonts w:ascii="Arial" w:hAnsi="Arial" w:cs="Arial"/>
                <w:b/>
                <w:i/>
                <w:sz w:val="16"/>
                <w:szCs w:val="16"/>
              </w:rPr>
              <w:t>)</w:t>
            </w:r>
            <w:bookmarkEnd w:id="13"/>
            <w:bookmarkEnd w:id="14"/>
          </w:p>
        </w:tc>
        <w:tc>
          <w:tcPr>
            <w:tcW w:w="341" w:type="pct"/>
            <w:vAlign w:val="center"/>
          </w:tcPr>
          <w:p w14:paraId="154859CF"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D0"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D1"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9DA" w14:textId="77777777" w:rsidTr="00A73D2B">
        <w:trPr>
          <w:jc w:val="center"/>
        </w:trPr>
        <w:tc>
          <w:tcPr>
            <w:tcW w:w="256" w:type="pct"/>
            <w:vAlign w:val="center"/>
          </w:tcPr>
          <w:p w14:paraId="154859D3" w14:textId="77777777" w:rsidR="00DA2356" w:rsidRPr="00F1091B" w:rsidRDefault="00DA2356" w:rsidP="006E1EEB">
            <w:pPr>
              <w:rPr>
                <w:rFonts w:ascii="Arial" w:hAnsi="Arial" w:cs="Arial"/>
                <w:sz w:val="18"/>
                <w:szCs w:val="18"/>
              </w:rPr>
            </w:pPr>
            <w:r w:rsidRPr="00F1091B">
              <w:rPr>
                <w:rFonts w:ascii="Arial" w:hAnsi="Arial" w:cs="Arial"/>
                <w:sz w:val="18"/>
                <w:szCs w:val="18"/>
              </w:rPr>
              <w:t>2</w:t>
            </w:r>
          </w:p>
        </w:tc>
        <w:tc>
          <w:tcPr>
            <w:tcW w:w="657" w:type="pct"/>
            <w:vAlign w:val="center"/>
          </w:tcPr>
          <w:p w14:paraId="154859D4"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6.2.1.1.</w:t>
            </w:r>
          </w:p>
        </w:tc>
        <w:tc>
          <w:tcPr>
            <w:tcW w:w="3074" w:type="pct"/>
            <w:vAlign w:val="center"/>
          </w:tcPr>
          <w:p w14:paraId="154859D5" w14:textId="77777777" w:rsidR="009F0F33" w:rsidRPr="00F1091B" w:rsidRDefault="00425B34" w:rsidP="006E1EEB">
            <w:pPr>
              <w:rPr>
                <w:rFonts w:ascii="Arial" w:hAnsi="Arial" w:cs="Arial"/>
                <w:sz w:val="18"/>
                <w:szCs w:val="18"/>
              </w:rPr>
            </w:pPr>
            <w:r w:rsidRPr="00F1091B">
              <w:rPr>
                <w:rFonts w:ascii="Arial" w:hAnsi="Arial" w:cs="Arial"/>
                <w:sz w:val="18"/>
                <w:szCs w:val="18"/>
              </w:rPr>
              <w:t>Portable fire extinguishers are inspected, tested and maintained</w:t>
            </w:r>
            <w:r w:rsidR="004B6614" w:rsidRPr="00F1091B">
              <w:rPr>
                <w:rFonts w:ascii="Arial" w:hAnsi="Arial" w:cs="Arial"/>
                <w:sz w:val="18"/>
                <w:szCs w:val="18"/>
              </w:rPr>
              <w:t xml:space="preserve"> in operating condition.</w:t>
            </w:r>
          </w:p>
          <w:p w14:paraId="154859D6" w14:textId="77777777" w:rsidR="00DA2356" w:rsidRPr="00F1091B" w:rsidRDefault="009F0F33" w:rsidP="006E1EEB">
            <w:pPr>
              <w:rPr>
                <w:rFonts w:ascii="Arial" w:hAnsi="Arial" w:cs="Arial"/>
                <w:b/>
                <w:sz w:val="18"/>
                <w:szCs w:val="18"/>
              </w:rPr>
            </w:pPr>
            <w:r w:rsidRPr="00F1091B">
              <w:rPr>
                <w:rFonts w:ascii="Arial" w:hAnsi="Arial" w:cs="Arial"/>
                <w:b/>
                <w:i/>
                <w:sz w:val="16"/>
                <w:szCs w:val="16"/>
              </w:rPr>
              <w:t>Ref</w:t>
            </w:r>
            <w:r w:rsidR="00DF24A9" w:rsidRPr="00F1091B">
              <w:rPr>
                <w:rFonts w:ascii="Arial" w:hAnsi="Arial" w:cs="Arial"/>
                <w:b/>
                <w:i/>
                <w:sz w:val="16"/>
                <w:szCs w:val="16"/>
              </w:rPr>
              <w:t>.</w:t>
            </w:r>
            <w:r w:rsidR="009452E4" w:rsidRPr="00F1091B">
              <w:rPr>
                <w:rFonts w:ascii="Arial" w:hAnsi="Arial" w:cs="Arial"/>
                <w:b/>
                <w:i/>
                <w:sz w:val="16"/>
                <w:szCs w:val="16"/>
              </w:rPr>
              <w:t xml:space="preserve"> </w:t>
            </w:r>
            <w:r w:rsidR="00DF24A9" w:rsidRPr="00F1091B">
              <w:rPr>
                <w:rFonts w:ascii="Arial" w:hAnsi="Arial" w:cs="Arial"/>
                <w:b/>
                <w:i/>
                <w:sz w:val="16"/>
                <w:szCs w:val="16"/>
              </w:rPr>
              <w:t xml:space="preserve">  </w:t>
            </w:r>
            <w:r w:rsidR="009452E4" w:rsidRPr="00F1091B">
              <w:rPr>
                <w:rFonts w:ascii="Arial" w:hAnsi="Arial" w:cs="Arial"/>
                <w:b/>
                <w:i/>
                <w:sz w:val="16"/>
                <w:szCs w:val="16"/>
              </w:rPr>
              <w:t>(N.F.P.A. 10 Standard for portable fire e</w:t>
            </w:r>
            <w:r w:rsidRPr="00F1091B">
              <w:rPr>
                <w:rFonts w:ascii="Arial" w:hAnsi="Arial" w:cs="Arial"/>
                <w:b/>
                <w:i/>
                <w:sz w:val="16"/>
                <w:szCs w:val="16"/>
              </w:rPr>
              <w:t>xtinguishers)</w:t>
            </w:r>
          </w:p>
        </w:tc>
        <w:tc>
          <w:tcPr>
            <w:tcW w:w="341" w:type="pct"/>
            <w:vAlign w:val="center"/>
          </w:tcPr>
          <w:p w14:paraId="154859D7"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D8"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D9"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9E3" w14:textId="77777777" w:rsidTr="00A73D2B">
        <w:trPr>
          <w:jc w:val="center"/>
        </w:trPr>
        <w:tc>
          <w:tcPr>
            <w:tcW w:w="256" w:type="pct"/>
            <w:vAlign w:val="center"/>
          </w:tcPr>
          <w:p w14:paraId="154859DB" w14:textId="77777777" w:rsidR="00DA2356" w:rsidRPr="00F1091B" w:rsidRDefault="00DA2356" w:rsidP="006E1EEB">
            <w:pPr>
              <w:rPr>
                <w:rFonts w:ascii="Arial" w:hAnsi="Arial" w:cs="Arial"/>
                <w:sz w:val="18"/>
                <w:szCs w:val="18"/>
              </w:rPr>
            </w:pPr>
            <w:r w:rsidRPr="00F1091B">
              <w:rPr>
                <w:rFonts w:ascii="Arial" w:hAnsi="Arial" w:cs="Arial"/>
                <w:sz w:val="18"/>
                <w:szCs w:val="18"/>
              </w:rPr>
              <w:t>3</w:t>
            </w:r>
          </w:p>
          <w:p w14:paraId="154859DC" w14:textId="77777777" w:rsidR="00DA2356" w:rsidRPr="00F1091B" w:rsidRDefault="00DA2356" w:rsidP="006E1EEB">
            <w:pPr>
              <w:rPr>
                <w:rFonts w:ascii="Arial" w:hAnsi="Arial" w:cs="Arial"/>
                <w:sz w:val="18"/>
                <w:szCs w:val="18"/>
              </w:rPr>
            </w:pPr>
          </w:p>
        </w:tc>
        <w:tc>
          <w:tcPr>
            <w:tcW w:w="657" w:type="pct"/>
            <w:vAlign w:val="center"/>
          </w:tcPr>
          <w:p w14:paraId="154859DD"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6.4.1.1.</w:t>
            </w:r>
          </w:p>
        </w:tc>
        <w:tc>
          <w:tcPr>
            <w:tcW w:w="3074" w:type="pct"/>
            <w:vAlign w:val="center"/>
          </w:tcPr>
          <w:p w14:paraId="154859DE" w14:textId="77777777" w:rsidR="009F0F33" w:rsidRPr="00F1091B" w:rsidRDefault="00425B34" w:rsidP="006E1EEB">
            <w:pPr>
              <w:rPr>
                <w:rFonts w:ascii="Arial" w:hAnsi="Arial" w:cs="Arial"/>
                <w:sz w:val="18"/>
                <w:szCs w:val="18"/>
              </w:rPr>
            </w:pPr>
            <w:r w:rsidRPr="00F1091B">
              <w:rPr>
                <w:rFonts w:ascii="Arial" w:hAnsi="Arial" w:cs="Arial"/>
                <w:sz w:val="18"/>
                <w:szCs w:val="18"/>
              </w:rPr>
              <w:t>Sprinkler systems and/or Standpipe systems are inspected,</w:t>
            </w:r>
            <w:r w:rsidR="00320C3B" w:rsidRPr="00F1091B">
              <w:rPr>
                <w:rFonts w:ascii="Arial" w:hAnsi="Arial" w:cs="Arial"/>
                <w:sz w:val="18"/>
                <w:szCs w:val="18"/>
              </w:rPr>
              <w:t xml:space="preserve"> tested and maintained in operating condition.</w:t>
            </w:r>
          </w:p>
          <w:p w14:paraId="154859DF" w14:textId="77777777" w:rsidR="00DA2356" w:rsidRPr="00F1091B" w:rsidRDefault="00A31ED1" w:rsidP="006E1EEB">
            <w:pPr>
              <w:rPr>
                <w:rFonts w:ascii="Arial" w:hAnsi="Arial" w:cs="Arial"/>
                <w:b/>
                <w:i/>
                <w:sz w:val="16"/>
                <w:szCs w:val="16"/>
              </w:rPr>
            </w:pPr>
            <w:r w:rsidRPr="00F1091B">
              <w:rPr>
                <w:rFonts w:ascii="Arial" w:hAnsi="Arial" w:cs="Arial"/>
                <w:b/>
                <w:i/>
                <w:sz w:val="16"/>
                <w:szCs w:val="16"/>
              </w:rPr>
              <w:t>Ref</w:t>
            </w:r>
            <w:r w:rsidR="00DF24A9" w:rsidRPr="00F1091B">
              <w:rPr>
                <w:rFonts w:ascii="Arial" w:hAnsi="Arial" w:cs="Arial"/>
                <w:b/>
                <w:i/>
                <w:sz w:val="16"/>
                <w:szCs w:val="16"/>
              </w:rPr>
              <w:t>.</w:t>
            </w:r>
            <w:r w:rsidRPr="00F1091B">
              <w:rPr>
                <w:rFonts w:ascii="Arial" w:hAnsi="Arial" w:cs="Arial"/>
                <w:b/>
                <w:i/>
                <w:sz w:val="16"/>
                <w:szCs w:val="16"/>
              </w:rPr>
              <w:t xml:space="preserve"> (</w:t>
            </w:r>
            <w:r w:rsidR="00425B34" w:rsidRPr="00F1091B">
              <w:rPr>
                <w:rFonts w:ascii="Arial" w:hAnsi="Arial" w:cs="Arial"/>
                <w:b/>
                <w:i/>
                <w:sz w:val="16"/>
                <w:szCs w:val="16"/>
              </w:rPr>
              <w:t>N.F.P.A. 25 Sta</w:t>
            </w:r>
            <w:r w:rsidR="009452E4" w:rsidRPr="00F1091B">
              <w:rPr>
                <w:rFonts w:ascii="Arial" w:hAnsi="Arial" w:cs="Arial"/>
                <w:b/>
                <w:i/>
                <w:sz w:val="16"/>
                <w:szCs w:val="16"/>
              </w:rPr>
              <w:t>ndard for testing and m</w:t>
            </w:r>
            <w:r w:rsidRPr="00F1091B">
              <w:rPr>
                <w:rFonts w:ascii="Arial" w:hAnsi="Arial" w:cs="Arial"/>
                <w:b/>
                <w:i/>
                <w:sz w:val="16"/>
                <w:szCs w:val="16"/>
              </w:rPr>
              <w:t>aint</w:t>
            </w:r>
            <w:r w:rsidR="004B6614" w:rsidRPr="00F1091B">
              <w:rPr>
                <w:rFonts w:ascii="Arial" w:hAnsi="Arial" w:cs="Arial"/>
                <w:b/>
                <w:i/>
                <w:sz w:val="16"/>
                <w:szCs w:val="16"/>
              </w:rPr>
              <w:t>enance</w:t>
            </w:r>
            <w:r w:rsidRPr="00F1091B">
              <w:rPr>
                <w:rFonts w:ascii="Arial" w:hAnsi="Arial" w:cs="Arial"/>
                <w:b/>
                <w:i/>
                <w:sz w:val="16"/>
                <w:szCs w:val="16"/>
              </w:rPr>
              <w:t>.</w:t>
            </w:r>
            <w:r w:rsidR="00320C3B" w:rsidRPr="00F1091B">
              <w:rPr>
                <w:rFonts w:ascii="Arial" w:hAnsi="Arial" w:cs="Arial"/>
                <w:b/>
                <w:i/>
                <w:sz w:val="16"/>
                <w:szCs w:val="16"/>
              </w:rPr>
              <w:t xml:space="preserve"> </w:t>
            </w:r>
            <w:r w:rsidR="009452E4" w:rsidRPr="00F1091B">
              <w:rPr>
                <w:rFonts w:ascii="Arial" w:hAnsi="Arial" w:cs="Arial"/>
                <w:b/>
                <w:i/>
                <w:sz w:val="16"/>
                <w:szCs w:val="16"/>
              </w:rPr>
              <w:t>of water-based fire p</w:t>
            </w:r>
            <w:r w:rsidRPr="00F1091B">
              <w:rPr>
                <w:rFonts w:ascii="Arial" w:hAnsi="Arial" w:cs="Arial"/>
                <w:b/>
                <w:i/>
                <w:sz w:val="16"/>
                <w:szCs w:val="16"/>
              </w:rPr>
              <w:t>rotect</w:t>
            </w:r>
            <w:r w:rsidR="009452E4" w:rsidRPr="00F1091B">
              <w:rPr>
                <w:rFonts w:ascii="Arial" w:hAnsi="Arial" w:cs="Arial"/>
                <w:b/>
                <w:i/>
                <w:sz w:val="16"/>
                <w:szCs w:val="16"/>
              </w:rPr>
              <w:t xml:space="preserve"> s</w:t>
            </w:r>
            <w:r w:rsidR="00425B34" w:rsidRPr="00F1091B">
              <w:rPr>
                <w:rFonts w:ascii="Arial" w:hAnsi="Arial" w:cs="Arial"/>
                <w:b/>
                <w:i/>
                <w:sz w:val="16"/>
                <w:szCs w:val="16"/>
              </w:rPr>
              <w:t>ystems</w:t>
            </w:r>
            <w:r w:rsidR="009452E4" w:rsidRPr="00F1091B">
              <w:rPr>
                <w:rFonts w:ascii="Arial" w:hAnsi="Arial" w:cs="Arial"/>
                <w:b/>
                <w:i/>
                <w:sz w:val="16"/>
                <w:szCs w:val="16"/>
              </w:rPr>
              <w:t>)</w:t>
            </w:r>
          </w:p>
        </w:tc>
        <w:tc>
          <w:tcPr>
            <w:tcW w:w="341" w:type="pct"/>
            <w:vAlign w:val="center"/>
          </w:tcPr>
          <w:p w14:paraId="154859E0"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E1"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E2"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9EB" w14:textId="77777777" w:rsidTr="00A73D2B">
        <w:trPr>
          <w:jc w:val="center"/>
        </w:trPr>
        <w:tc>
          <w:tcPr>
            <w:tcW w:w="256" w:type="pct"/>
            <w:tcBorders>
              <w:bottom w:val="single" w:sz="4" w:space="0" w:color="auto"/>
            </w:tcBorders>
            <w:vAlign w:val="center"/>
          </w:tcPr>
          <w:p w14:paraId="154859E4" w14:textId="77777777" w:rsidR="00DA2356" w:rsidRPr="00F1091B" w:rsidRDefault="009452E4" w:rsidP="006E1EEB">
            <w:pPr>
              <w:rPr>
                <w:rFonts w:ascii="Arial" w:hAnsi="Arial" w:cs="Arial"/>
                <w:sz w:val="18"/>
                <w:szCs w:val="18"/>
              </w:rPr>
            </w:pPr>
            <w:r w:rsidRPr="00F1091B">
              <w:rPr>
                <w:rFonts w:ascii="Arial" w:hAnsi="Arial" w:cs="Arial"/>
                <w:sz w:val="18"/>
                <w:szCs w:val="18"/>
              </w:rPr>
              <w:t>4</w:t>
            </w:r>
          </w:p>
        </w:tc>
        <w:tc>
          <w:tcPr>
            <w:tcW w:w="657" w:type="pct"/>
            <w:tcBorders>
              <w:bottom w:val="single" w:sz="4" w:space="0" w:color="auto"/>
            </w:tcBorders>
            <w:vAlign w:val="center"/>
          </w:tcPr>
          <w:p w14:paraId="154859E5" w14:textId="77777777" w:rsidR="00DA2356" w:rsidRPr="00F1091B" w:rsidRDefault="00DA2356"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2.6.1.9.</w:t>
            </w:r>
          </w:p>
        </w:tc>
        <w:tc>
          <w:tcPr>
            <w:tcW w:w="3074" w:type="pct"/>
            <w:tcBorders>
              <w:bottom w:val="single" w:sz="4" w:space="0" w:color="auto"/>
            </w:tcBorders>
            <w:vAlign w:val="center"/>
          </w:tcPr>
          <w:p w14:paraId="154859E6" w14:textId="77777777" w:rsidR="00DF24A9" w:rsidRPr="00F1091B" w:rsidRDefault="00425B34" w:rsidP="006E1EEB">
            <w:pPr>
              <w:rPr>
                <w:rFonts w:ascii="Arial" w:hAnsi="Arial" w:cs="Arial"/>
                <w:sz w:val="18"/>
                <w:szCs w:val="18"/>
              </w:rPr>
            </w:pPr>
            <w:r w:rsidRPr="00F1091B">
              <w:rPr>
                <w:rFonts w:ascii="Arial" w:hAnsi="Arial" w:cs="Arial"/>
                <w:sz w:val="18"/>
                <w:szCs w:val="18"/>
              </w:rPr>
              <w:t xml:space="preserve">Fixed fire suppression </w:t>
            </w:r>
            <w:r w:rsidR="009452E4" w:rsidRPr="00F1091B">
              <w:rPr>
                <w:rFonts w:ascii="Arial" w:hAnsi="Arial" w:cs="Arial"/>
                <w:sz w:val="18"/>
                <w:szCs w:val="18"/>
              </w:rPr>
              <w:t xml:space="preserve">and </w:t>
            </w:r>
            <w:r w:rsidR="00DF24A9" w:rsidRPr="00F1091B">
              <w:rPr>
                <w:rFonts w:ascii="Arial" w:hAnsi="Arial" w:cs="Arial"/>
                <w:sz w:val="18"/>
                <w:szCs w:val="18"/>
              </w:rPr>
              <w:t xml:space="preserve">ventilation </w:t>
            </w:r>
            <w:r w:rsidRPr="00F1091B">
              <w:rPr>
                <w:rFonts w:ascii="Arial" w:hAnsi="Arial" w:cs="Arial"/>
                <w:sz w:val="18"/>
                <w:szCs w:val="18"/>
              </w:rPr>
              <w:t>systems for cooking equipment are installed, inspected and mai</w:t>
            </w:r>
            <w:r w:rsidR="004B6614" w:rsidRPr="00F1091B">
              <w:rPr>
                <w:rFonts w:ascii="Arial" w:hAnsi="Arial" w:cs="Arial"/>
                <w:sz w:val="18"/>
                <w:szCs w:val="18"/>
              </w:rPr>
              <w:t>ntained in operating condition.</w:t>
            </w:r>
          </w:p>
          <w:p w14:paraId="154859E7" w14:textId="77777777" w:rsidR="00DA2356" w:rsidRPr="00F1091B" w:rsidRDefault="00DF24A9" w:rsidP="006E1EEB">
            <w:pPr>
              <w:rPr>
                <w:rFonts w:ascii="Arial" w:hAnsi="Arial" w:cs="Arial"/>
                <w:sz w:val="16"/>
                <w:szCs w:val="16"/>
              </w:rPr>
            </w:pPr>
            <w:r w:rsidRPr="00F1091B">
              <w:rPr>
                <w:rFonts w:ascii="Arial" w:hAnsi="Arial" w:cs="Arial"/>
                <w:b/>
                <w:sz w:val="18"/>
                <w:szCs w:val="18"/>
              </w:rPr>
              <w:t xml:space="preserve"> </w:t>
            </w:r>
            <w:r w:rsidRPr="00F1091B">
              <w:rPr>
                <w:rFonts w:ascii="Arial" w:hAnsi="Arial" w:cs="Arial"/>
                <w:b/>
                <w:i/>
                <w:sz w:val="16"/>
                <w:szCs w:val="16"/>
              </w:rPr>
              <w:t>Ref:</w:t>
            </w:r>
            <w:r w:rsidR="00843853" w:rsidRPr="00F1091B">
              <w:rPr>
                <w:rFonts w:ascii="Arial" w:hAnsi="Arial" w:cs="Arial"/>
                <w:b/>
                <w:sz w:val="16"/>
                <w:szCs w:val="16"/>
              </w:rPr>
              <w:t xml:space="preserve">  </w:t>
            </w:r>
            <w:r w:rsidR="00843853" w:rsidRPr="00F1091B">
              <w:rPr>
                <w:rFonts w:ascii="Arial" w:hAnsi="Arial" w:cs="Arial"/>
                <w:b/>
                <w:i/>
                <w:sz w:val="16"/>
                <w:szCs w:val="16"/>
              </w:rPr>
              <w:t>(N.F.P.A. 96 Standard for ventilation control and fire protection of commercial cooking o</w:t>
            </w:r>
            <w:r w:rsidR="00425B34" w:rsidRPr="00F1091B">
              <w:rPr>
                <w:rFonts w:ascii="Arial" w:hAnsi="Arial" w:cs="Arial"/>
                <w:b/>
                <w:i/>
                <w:sz w:val="16"/>
                <w:szCs w:val="16"/>
              </w:rPr>
              <w:t>perations</w:t>
            </w:r>
            <w:r w:rsidR="00843853" w:rsidRPr="00F1091B">
              <w:rPr>
                <w:rFonts w:ascii="Arial" w:hAnsi="Arial" w:cs="Arial"/>
                <w:b/>
                <w:i/>
                <w:sz w:val="16"/>
                <w:szCs w:val="16"/>
              </w:rPr>
              <w:t>).</w:t>
            </w:r>
          </w:p>
        </w:tc>
        <w:tc>
          <w:tcPr>
            <w:tcW w:w="341" w:type="pct"/>
            <w:tcBorders>
              <w:bottom w:val="single" w:sz="4" w:space="0" w:color="auto"/>
            </w:tcBorders>
            <w:vAlign w:val="center"/>
          </w:tcPr>
          <w:p w14:paraId="154859E8"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9E9"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9EA" w14:textId="77777777" w:rsidR="00DA2356"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DA2356"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DA2356" w:rsidRPr="00F1091B" w14:paraId="154859F2" w14:textId="77777777" w:rsidTr="00A73D2B">
        <w:trPr>
          <w:jc w:val="center"/>
        </w:trPr>
        <w:tc>
          <w:tcPr>
            <w:tcW w:w="256" w:type="pct"/>
            <w:shd w:val="clear" w:color="auto" w:fill="E0E0E0"/>
            <w:vAlign w:val="center"/>
          </w:tcPr>
          <w:p w14:paraId="154859EC" w14:textId="77777777" w:rsidR="00DA2356" w:rsidRPr="00F1091B" w:rsidRDefault="00DA2356" w:rsidP="006E1EEB">
            <w:pPr>
              <w:rPr>
                <w:rFonts w:ascii="Arial" w:hAnsi="Arial" w:cs="Arial"/>
                <w:sz w:val="20"/>
                <w:szCs w:val="20"/>
              </w:rPr>
            </w:pPr>
            <w:r w:rsidRPr="00F1091B">
              <w:rPr>
                <w:rFonts w:ascii="Arial" w:hAnsi="Arial" w:cs="Arial"/>
                <w:b/>
                <w:sz w:val="20"/>
                <w:szCs w:val="20"/>
              </w:rPr>
              <w:t>H</w:t>
            </w:r>
          </w:p>
        </w:tc>
        <w:tc>
          <w:tcPr>
            <w:tcW w:w="657" w:type="pct"/>
            <w:shd w:val="clear" w:color="auto" w:fill="E0E0E0"/>
            <w:vAlign w:val="center"/>
          </w:tcPr>
          <w:p w14:paraId="154859ED" w14:textId="77777777" w:rsidR="00DA2356" w:rsidRPr="00F1091B" w:rsidRDefault="00DA2356" w:rsidP="006E1EEB">
            <w:pPr>
              <w:rPr>
                <w:rFonts w:ascii="Arial" w:hAnsi="Arial" w:cs="Arial"/>
                <w:sz w:val="20"/>
                <w:szCs w:val="20"/>
              </w:rPr>
            </w:pPr>
          </w:p>
        </w:tc>
        <w:tc>
          <w:tcPr>
            <w:tcW w:w="3074" w:type="pct"/>
            <w:shd w:val="clear" w:color="auto" w:fill="E0E0E0"/>
            <w:vAlign w:val="center"/>
          </w:tcPr>
          <w:p w14:paraId="154859EE" w14:textId="77777777" w:rsidR="00DA2356" w:rsidRPr="00F1091B" w:rsidRDefault="005E4F28" w:rsidP="006E1EEB">
            <w:pPr>
              <w:rPr>
                <w:rFonts w:ascii="Arial" w:hAnsi="Arial" w:cs="Arial"/>
                <w:sz w:val="20"/>
                <w:szCs w:val="20"/>
              </w:rPr>
            </w:pPr>
            <w:r w:rsidRPr="00F1091B">
              <w:rPr>
                <w:rFonts w:ascii="Arial" w:hAnsi="Arial" w:cs="Arial"/>
                <w:b/>
                <w:sz w:val="20"/>
                <w:szCs w:val="20"/>
              </w:rPr>
              <w:t>FIRE SEPARATIONS</w:t>
            </w:r>
          </w:p>
        </w:tc>
        <w:tc>
          <w:tcPr>
            <w:tcW w:w="341" w:type="pct"/>
            <w:shd w:val="clear" w:color="auto" w:fill="E0E0E0"/>
            <w:vAlign w:val="center"/>
          </w:tcPr>
          <w:p w14:paraId="154859EF" w14:textId="77777777" w:rsidR="00DA2356" w:rsidRPr="00F1091B" w:rsidRDefault="00DA2356" w:rsidP="000D0373">
            <w:pPr>
              <w:jc w:val="center"/>
              <w:rPr>
                <w:rFonts w:ascii="Arial" w:hAnsi="Arial"/>
                <w:b/>
                <w:sz w:val="18"/>
              </w:rPr>
            </w:pPr>
          </w:p>
        </w:tc>
        <w:tc>
          <w:tcPr>
            <w:tcW w:w="341" w:type="pct"/>
            <w:shd w:val="clear" w:color="auto" w:fill="E0E0E0"/>
            <w:vAlign w:val="center"/>
          </w:tcPr>
          <w:p w14:paraId="154859F0" w14:textId="77777777" w:rsidR="00DA2356" w:rsidRPr="00F1091B" w:rsidRDefault="00DA2356" w:rsidP="000D0373">
            <w:pPr>
              <w:jc w:val="center"/>
              <w:rPr>
                <w:rFonts w:ascii="Arial" w:hAnsi="Arial"/>
                <w:b/>
                <w:sz w:val="18"/>
              </w:rPr>
            </w:pPr>
          </w:p>
        </w:tc>
        <w:tc>
          <w:tcPr>
            <w:tcW w:w="331" w:type="pct"/>
            <w:shd w:val="clear" w:color="auto" w:fill="E0E0E0"/>
            <w:vAlign w:val="center"/>
          </w:tcPr>
          <w:p w14:paraId="154859F1" w14:textId="77777777" w:rsidR="00DA2356" w:rsidRPr="00F1091B" w:rsidRDefault="00DA2356" w:rsidP="000D0373">
            <w:pPr>
              <w:jc w:val="center"/>
              <w:rPr>
                <w:rFonts w:ascii="Arial" w:hAnsi="Arial"/>
                <w:b/>
                <w:sz w:val="18"/>
              </w:rPr>
            </w:pPr>
          </w:p>
        </w:tc>
      </w:tr>
      <w:tr w:rsidR="00057DBB" w:rsidRPr="00F1091B" w14:paraId="154859F9" w14:textId="77777777" w:rsidTr="00A73D2B">
        <w:trPr>
          <w:jc w:val="center"/>
        </w:trPr>
        <w:tc>
          <w:tcPr>
            <w:tcW w:w="256" w:type="pct"/>
            <w:vAlign w:val="center"/>
          </w:tcPr>
          <w:p w14:paraId="154859F3" w14:textId="77777777" w:rsidR="00057DBB" w:rsidRPr="00F1091B" w:rsidRDefault="00057DBB" w:rsidP="006E1EEB">
            <w:pPr>
              <w:rPr>
                <w:rFonts w:ascii="Arial" w:hAnsi="Arial" w:cs="Arial"/>
                <w:sz w:val="18"/>
                <w:szCs w:val="18"/>
              </w:rPr>
            </w:pPr>
            <w:r w:rsidRPr="00F1091B">
              <w:rPr>
                <w:rFonts w:ascii="Arial" w:hAnsi="Arial" w:cs="Arial"/>
                <w:sz w:val="18"/>
                <w:szCs w:val="18"/>
              </w:rPr>
              <w:t>1</w:t>
            </w:r>
          </w:p>
        </w:tc>
        <w:tc>
          <w:tcPr>
            <w:tcW w:w="657" w:type="pct"/>
            <w:vAlign w:val="center"/>
          </w:tcPr>
          <w:p w14:paraId="154859F4" w14:textId="77777777" w:rsidR="00057DBB" w:rsidRPr="00F1091B" w:rsidRDefault="00057DBB"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w:t>
            </w:r>
          </w:p>
        </w:tc>
        <w:tc>
          <w:tcPr>
            <w:tcW w:w="3074" w:type="pct"/>
            <w:vAlign w:val="center"/>
          </w:tcPr>
          <w:p w14:paraId="154859F5" w14:textId="77777777" w:rsidR="00057DBB" w:rsidRPr="00F1091B" w:rsidRDefault="00057DBB" w:rsidP="006E1EEB">
            <w:pPr>
              <w:rPr>
                <w:rFonts w:ascii="Arial" w:hAnsi="Arial" w:cs="Arial"/>
                <w:sz w:val="18"/>
                <w:szCs w:val="18"/>
              </w:rPr>
            </w:pPr>
            <w:r w:rsidRPr="00F1091B">
              <w:rPr>
                <w:rFonts w:ascii="Arial" w:hAnsi="Arial" w:cs="Arial"/>
                <w:sz w:val="18"/>
                <w:szCs w:val="18"/>
              </w:rPr>
              <w:t>Integrity of the fire separations is maintained.</w:t>
            </w:r>
          </w:p>
        </w:tc>
        <w:tc>
          <w:tcPr>
            <w:tcW w:w="341" w:type="pct"/>
            <w:vAlign w:val="center"/>
          </w:tcPr>
          <w:p w14:paraId="154859F6" w14:textId="77777777" w:rsidR="00057DBB"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057DBB"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F7" w14:textId="77777777" w:rsidR="00057DBB"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057DBB"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F8" w14:textId="77777777" w:rsidR="00057DBB"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057DBB"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5E4F28" w:rsidRPr="00F1091B" w14:paraId="15485A00" w14:textId="77777777" w:rsidTr="00A73D2B">
        <w:trPr>
          <w:jc w:val="center"/>
        </w:trPr>
        <w:tc>
          <w:tcPr>
            <w:tcW w:w="256" w:type="pct"/>
            <w:vAlign w:val="center"/>
          </w:tcPr>
          <w:p w14:paraId="154859FA" w14:textId="77777777" w:rsidR="005E4F28" w:rsidRPr="00F1091B" w:rsidRDefault="005E4F28" w:rsidP="00A77470">
            <w:pPr>
              <w:rPr>
                <w:rFonts w:ascii="Arial" w:hAnsi="Arial" w:cs="Arial"/>
                <w:sz w:val="18"/>
                <w:szCs w:val="18"/>
              </w:rPr>
            </w:pPr>
            <w:r w:rsidRPr="00F1091B">
              <w:rPr>
                <w:rFonts w:ascii="Arial" w:hAnsi="Arial" w:cs="Arial"/>
                <w:sz w:val="18"/>
                <w:szCs w:val="18"/>
              </w:rPr>
              <w:t>2</w:t>
            </w:r>
          </w:p>
        </w:tc>
        <w:tc>
          <w:tcPr>
            <w:tcW w:w="657" w:type="pct"/>
            <w:vAlign w:val="center"/>
          </w:tcPr>
          <w:p w14:paraId="154859FB" w14:textId="77777777" w:rsidR="005E4F28" w:rsidRPr="00F1091B" w:rsidRDefault="005E4F28" w:rsidP="006E1EEB">
            <w:pPr>
              <w:rPr>
                <w:rFonts w:ascii="Arial" w:hAnsi="Arial" w:cs="Arial"/>
                <w:sz w:val="18"/>
                <w:szCs w:val="18"/>
              </w:rPr>
            </w:pPr>
            <w:r w:rsidRPr="00F1091B">
              <w:rPr>
                <w:rFonts w:ascii="Arial" w:hAnsi="Arial" w:cs="Arial"/>
                <w:sz w:val="18"/>
                <w:szCs w:val="18"/>
              </w:rPr>
              <w:t>MFC 2.2.2.1.</w:t>
            </w:r>
          </w:p>
        </w:tc>
        <w:tc>
          <w:tcPr>
            <w:tcW w:w="3074" w:type="pct"/>
            <w:vAlign w:val="center"/>
          </w:tcPr>
          <w:p w14:paraId="154859FC" w14:textId="77777777" w:rsidR="005E4F28" w:rsidRPr="00F1091B" w:rsidRDefault="005E4F28" w:rsidP="00461090">
            <w:pPr>
              <w:rPr>
                <w:rFonts w:ascii="Arial" w:hAnsi="Arial" w:cs="Arial"/>
                <w:sz w:val="18"/>
                <w:szCs w:val="18"/>
              </w:rPr>
            </w:pPr>
            <w:r w:rsidRPr="00F1091B">
              <w:rPr>
                <w:rFonts w:ascii="Arial" w:hAnsi="Arial" w:cs="Arial"/>
                <w:sz w:val="18"/>
                <w:szCs w:val="18"/>
              </w:rPr>
              <w:t xml:space="preserve">Required openings in fire separations are protected with closures in accordance with </w:t>
            </w:r>
            <w:r w:rsidR="00461090" w:rsidRPr="00F1091B">
              <w:rPr>
                <w:rFonts w:ascii="Arial" w:hAnsi="Arial" w:cs="Arial"/>
                <w:sz w:val="18"/>
                <w:szCs w:val="18"/>
              </w:rPr>
              <w:t>M</w:t>
            </w:r>
            <w:r w:rsidRPr="00F1091B">
              <w:rPr>
                <w:rFonts w:ascii="Arial" w:hAnsi="Arial" w:cs="Arial"/>
                <w:sz w:val="18"/>
                <w:szCs w:val="18"/>
              </w:rPr>
              <w:t>BC</w:t>
            </w:r>
          </w:p>
        </w:tc>
        <w:tc>
          <w:tcPr>
            <w:tcW w:w="341" w:type="pct"/>
            <w:vAlign w:val="center"/>
          </w:tcPr>
          <w:p w14:paraId="154859FD"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9FE"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9FF"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5E4F28" w:rsidRPr="00F1091B" w14:paraId="15485A07" w14:textId="77777777" w:rsidTr="00A73D2B">
        <w:trPr>
          <w:jc w:val="center"/>
        </w:trPr>
        <w:tc>
          <w:tcPr>
            <w:tcW w:w="256" w:type="pct"/>
            <w:vAlign w:val="center"/>
          </w:tcPr>
          <w:p w14:paraId="15485A01" w14:textId="77777777" w:rsidR="005E4F28" w:rsidRPr="00F1091B" w:rsidRDefault="005E4F28" w:rsidP="00A77470">
            <w:pPr>
              <w:rPr>
                <w:rFonts w:ascii="Arial" w:hAnsi="Arial" w:cs="Arial"/>
                <w:sz w:val="18"/>
                <w:szCs w:val="18"/>
              </w:rPr>
            </w:pPr>
            <w:r w:rsidRPr="00F1091B">
              <w:rPr>
                <w:rFonts w:ascii="Arial" w:hAnsi="Arial" w:cs="Arial"/>
                <w:sz w:val="18"/>
                <w:szCs w:val="18"/>
              </w:rPr>
              <w:t>3</w:t>
            </w:r>
          </w:p>
        </w:tc>
        <w:tc>
          <w:tcPr>
            <w:tcW w:w="657" w:type="pct"/>
            <w:vAlign w:val="center"/>
          </w:tcPr>
          <w:p w14:paraId="15485A02" w14:textId="77777777" w:rsidR="005E4F28" w:rsidRPr="00F1091B" w:rsidRDefault="005E4F28" w:rsidP="006E1EEB">
            <w:pPr>
              <w:rPr>
                <w:rFonts w:ascii="Arial" w:hAnsi="Arial" w:cs="Arial"/>
                <w:sz w:val="18"/>
                <w:szCs w:val="18"/>
              </w:rPr>
            </w:pPr>
            <w:r w:rsidRPr="00F1091B">
              <w:rPr>
                <w:rFonts w:ascii="Arial" w:hAnsi="Arial" w:cs="Arial"/>
                <w:sz w:val="18"/>
                <w:szCs w:val="18"/>
              </w:rPr>
              <w:t>MFC 2.2.2.4.</w:t>
            </w:r>
          </w:p>
        </w:tc>
        <w:tc>
          <w:tcPr>
            <w:tcW w:w="3074" w:type="pct"/>
            <w:vAlign w:val="center"/>
          </w:tcPr>
          <w:p w14:paraId="15485A03" w14:textId="77777777" w:rsidR="005E4F28" w:rsidRPr="00F1091B" w:rsidRDefault="005E4F28" w:rsidP="006E1EEB">
            <w:pPr>
              <w:rPr>
                <w:rFonts w:ascii="Arial" w:hAnsi="Arial" w:cs="Arial"/>
                <w:sz w:val="18"/>
                <w:szCs w:val="18"/>
              </w:rPr>
            </w:pPr>
            <w:r w:rsidRPr="00F1091B">
              <w:rPr>
                <w:rFonts w:ascii="Arial" w:hAnsi="Arial" w:cs="Arial"/>
                <w:sz w:val="18"/>
                <w:szCs w:val="18"/>
              </w:rPr>
              <w:t>Fusible links and other heat-actuated devices are undamaged and free of paint or dirt</w:t>
            </w:r>
          </w:p>
        </w:tc>
        <w:tc>
          <w:tcPr>
            <w:tcW w:w="341" w:type="pct"/>
            <w:vAlign w:val="center"/>
          </w:tcPr>
          <w:p w14:paraId="15485A04"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05"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06"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5E4F28" w:rsidRPr="00F1091B" w14:paraId="15485A0E" w14:textId="77777777" w:rsidTr="00A73D2B">
        <w:trPr>
          <w:jc w:val="center"/>
        </w:trPr>
        <w:tc>
          <w:tcPr>
            <w:tcW w:w="256" w:type="pct"/>
            <w:vAlign w:val="center"/>
          </w:tcPr>
          <w:p w14:paraId="15485A08" w14:textId="77777777" w:rsidR="005E4F28" w:rsidRPr="00F1091B" w:rsidRDefault="005E4F28" w:rsidP="00A77470">
            <w:pPr>
              <w:rPr>
                <w:rFonts w:ascii="Arial" w:hAnsi="Arial" w:cs="Arial"/>
                <w:sz w:val="18"/>
                <w:szCs w:val="18"/>
              </w:rPr>
            </w:pPr>
            <w:r w:rsidRPr="00F1091B">
              <w:rPr>
                <w:rFonts w:ascii="Arial" w:hAnsi="Arial" w:cs="Arial"/>
                <w:sz w:val="18"/>
                <w:szCs w:val="18"/>
              </w:rPr>
              <w:t>4</w:t>
            </w:r>
          </w:p>
        </w:tc>
        <w:tc>
          <w:tcPr>
            <w:tcW w:w="657" w:type="pct"/>
            <w:vAlign w:val="center"/>
          </w:tcPr>
          <w:p w14:paraId="15485A09" w14:textId="77777777"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2.2.2.4.</w:t>
            </w:r>
          </w:p>
        </w:tc>
        <w:tc>
          <w:tcPr>
            <w:tcW w:w="3074" w:type="pct"/>
            <w:vAlign w:val="center"/>
          </w:tcPr>
          <w:p w14:paraId="15485A0A" w14:textId="77777777" w:rsidR="005E4F28" w:rsidRPr="00F1091B" w:rsidRDefault="005E4F28" w:rsidP="006E1EEB">
            <w:pPr>
              <w:rPr>
                <w:rFonts w:ascii="Arial" w:hAnsi="Arial" w:cs="Arial"/>
                <w:sz w:val="18"/>
                <w:szCs w:val="18"/>
              </w:rPr>
            </w:pPr>
            <w:r w:rsidRPr="00F1091B">
              <w:rPr>
                <w:rFonts w:ascii="Arial" w:hAnsi="Arial" w:cs="Arial"/>
                <w:sz w:val="18"/>
                <w:szCs w:val="18"/>
              </w:rPr>
              <w:t xml:space="preserve">Closures in fire separations are </w:t>
            </w:r>
            <w:r w:rsidRPr="00F1091B">
              <w:rPr>
                <w:rFonts w:ascii="Arial" w:hAnsi="Arial" w:cs="Arial"/>
                <w:b/>
                <w:sz w:val="18"/>
                <w:szCs w:val="18"/>
              </w:rPr>
              <w:t>not</w:t>
            </w:r>
            <w:r w:rsidRPr="00F1091B">
              <w:rPr>
                <w:rFonts w:ascii="Arial" w:hAnsi="Arial" w:cs="Arial"/>
                <w:sz w:val="18"/>
                <w:szCs w:val="18"/>
              </w:rPr>
              <w:t xml:space="preserve"> blocked or wedged open.</w:t>
            </w:r>
          </w:p>
        </w:tc>
        <w:tc>
          <w:tcPr>
            <w:tcW w:w="341" w:type="pct"/>
            <w:vAlign w:val="center"/>
          </w:tcPr>
          <w:p w14:paraId="15485A0B" w14:textId="77777777" w:rsidR="005E4F28"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0C" w14:textId="77777777" w:rsidR="005E4F28"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0D" w14:textId="77777777" w:rsidR="005E4F28"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5E4F28" w:rsidRPr="00F1091B" w14:paraId="15485A15" w14:textId="77777777" w:rsidTr="00A73D2B">
        <w:trPr>
          <w:jc w:val="center"/>
        </w:trPr>
        <w:tc>
          <w:tcPr>
            <w:tcW w:w="256" w:type="pct"/>
            <w:vAlign w:val="center"/>
          </w:tcPr>
          <w:p w14:paraId="15485A0F" w14:textId="77777777" w:rsidR="005E4F28" w:rsidRPr="00F1091B" w:rsidRDefault="005E4F28" w:rsidP="00A77470">
            <w:pPr>
              <w:rPr>
                <w:rFonts w:ascii="Arial" w:hAnsi="Arial" w:cs="Arial"/>
                <w:sz w:val="18"/>
                <w:szCs w:val="18"/>
              </w:rPr>
            </w:pPr>
            <w:r w:rsidRPr="00F1091B">
              <w:rPr>
                <w:rFonts w:ascii="Arial" w:hAnsi="Arial" w:cs="Arial"/>
                <w:sz w:val="18"/>
                <w:szCs w:val="18"/>
              </w:rPr>
              <w:t>5</w:t>
            </w:r>
          </w:p>
        </w:tc>
        <w:tc>
          <w:tcPr>
            <w:tcW w:w="657" w:type="pct"/>
            <w:vAlign w:val="center"/>
          </w:tcPr>
          <w:p w14:paraId="15485A10" w14:textId="77777777" w:rsidR="005E4F28" w:rsidRPr="00F1091B" w:rsidRDefault="005E4F28" w:rsidP="006E1EEB">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2.2.2.4.</w:t>
            </w:r>
          </w:p>
        </w:tc>
        <w:tc>
          <w:tcPr>
            <w:tcW w:w="3074" w:type="pct"/>
            <w:vAlign w:val="center"/>
          </w:tcPr>
          <w:p w14:paraId="15485A11" w14:textId="77777777" w:rsidR="005E4F28" w:rsidRPr="00F1091B" w:rsidRDefault="005E4F28" w:rsidP="006E1EEB">
            <w:pPr>
              <w:rPr>
                <w:rFonts w:ascii="Arial" w:hAnsi="Arial" w:cs="Arial"/>
                <w:sz w:val="18"/>
                <w:szCs w:val="18"/>
              </w:rPr>
            </w:pPr>
            <w:r w:rsidRPr="00F1091B">
              <w:rPr>
                <w:rFonts w:ascii="Arial" w:hAnsi="Arial" w:cs="Arial"/>
                <w:sz w:val="18"/>
                <w:szCs w:val="18"/>
              </w:rPr>
              <w:t>Closures in fire separations are maintained in good working order at all times.</w:t>
            </w:r>
          </w:p>
        </w:tc>
        <w:tc>
          <w:tcPr>
            <w:tcW w:w="341" w:type="pct"/>
            <w:vAlign w:val="center"/>
          </w:tcPr>
          <w:p w14:paraId="15485A12" w14:textId="77777777" w:rsidR="005E4F28"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13" w14:textId="77777777" w:rsidR="005E4F28"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14" w14:textId="77777777" w:rsidR="005E4F28" w:rsidRPr="00F1091B" w:rsidRDefault="008D1F9E" w:rsidP="000D0373">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5E4F28" w:rsidRPr="00F1091B" w14:paraId="15485A1C" w14:textId="77777777" w:rsidTr="00A73D2B">
        <w:trPr>
          <w:jc w:val="center"/>
        </w:trPr>
        <w:tc>
          <w:tcPr>
            <w:tcW w:w="256" w:type="pct"/>
            <w:tcBorders>
              <w:bottom w:val="single" w:sz="4" w:space="0" w:color="auto"/>
            </w:tcBorders>
            <w:vAlign w:val="center"/>
          </w:tcPr>
          <w:p w14:paraId="15485A16" w14:textId="77777777" w:rsidR="005E4F28" w:rsidRPr="00F1091B" w:rsidRDefault="005E4F28" w:rsidP="00A77470">
            <w:pPr>
              <w:rPr>
                <w:rFonts w:ascii="Arial" w:hAnsi="Arial" w:cs="Arial"/>
                <w:sz w:val="18"/>
                <w:szCs w:val="18"/>
              </w:rPr>
            </w:pPr>
            <w:r w:rsidRPr="00F1091B">
              <w:rPr>
                <w:rFonts w:ascii="Arial" w:hAnsi="Arial" w:cs="Arial"/>
                <w:sz w:val="18"/>
                <w:szCs w:val="18"/>
              </w:rPr>
              <w:t>6</w:t>
            </w:r>
          </w:p>
        </w:tc>
        <w:tc>
          <w:tcPr>
            <w:tcW w:w="657" w:type="pct"/>
            <w:tcBorders>
              <w:bottom w:val="single" w:sz="4" w:space="0" w:color="auto"/>
            </w:tcBorders>
            <w:vAlign w:val="center"/>
          </w:tcPr>
          <w:p w14:paraId="15485A17" w14:textId="77777777" w:rsidR="005E4F28" w:rsidRPr="00F1091B" w:rsidRDefault="005E4F28" w:rsidP="006E1EEB">
            <w:pPr>
              <w:rPr>
                <w:rFonts w:ascii="Arial" w:hAnsi="Arial" w:cs="Arial"/>
                <w:sz w:val="18"/>
                <w:szCs w:val="18"/>
              </w:rPr>
            </w:pPr>
            <w:r w:rsidRPr="00F1091B">
              <w:rPr>
                <w:rFonts w:ascii="Arial" w:hAnsi="Arial" w:cs="Arial"/>
                <w:sz w:val="18"/>
                <w:szCs w:val="18"/>
              </w:rPr>
              <w:t>MFC 2.2.2.4.</w:t>
            </w:r>
          </w:p>
        </w:tc>
        <w:tc>
          <w:tcPr>
            <w:tcW w:w="3074" w:type="pct"/>
            <w:tcBorders>
              <w:bottom w:val="single" w:sz="4" w:space="0" w:color="auto"/>
            </w:tcBorders>
            <w:vAlign w:val="center"/>
          </w:tcPr>
          <w:p w14:paraId="15485A18" w14:textId="07CE98F3" w:rsidR="005E4F28" w:rsidRPr="00F1091B" w:rsidRDefault="005E4F28" w:rsidP="006E1EEB">
            <w:pPr>
              <w:rPr>
                <w:rFonts w:ascii="Arial" w:hAnsi="Arial" w:cs="Arial"/>
                <w:sz w:val="18"/>
                <w:szCs w:val="18"/>
              </w:rPr>
            </w:pPr>
            <w:r w:rsidRPr="00F1091B">
              <w:rPr>
                <w:rFonts w:ascii="Arial" w:hAnsi="Arial" w:cs="Arial"/>
                <w:sz w:val="18"/>
                <w:szCs w:val="18"/>
              </w:rPr>
              <w:t>Fire dampers/ Fire Stop flaps inspected annually for damage / obstruction</w:t>
            </w:r>
          </w:p>
        </w:tc>
        <w:tc>
          <w:tcPr>
            <w:tcW w:w="341" w:type="pct"/>
            <w:tcBorders>
              <w:bottom w:val="single" w:sz="4" w:space="0" w:color="auto"/>
            </w:tcBorders>
            <w:vAlign w:val="center"/>
          </w:tcPr>
          <w:p w14:paraId="15485A19"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A1A"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A1B" w14:textId="77777777" w:rsidR="005E4F28" w:rsidRPr="00F1091B" w:rsidRDefault="008D1F9E" w:rsidP="00A77470">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005E4F28"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0AF543CD" w14:textId="77777777" w:rsidTr="00A73D2B">
        <w:trPr>
          <w:jc w:val="center"/>
        </w:trPr>
        <w:tc>
          <w:tcPr>
            <w:tcW w:w="256" w:type="pct"/>
            <w:shd w:val="clear" w:color="auto" w:fill="FFFFFF" w:themeFill="background1"/>
            <w:vAlign w:val="center"/>
          </w:tcPr>
          <w:p w14:paraId="56F33222" w14:textId="6C71BF07" w:rsidR="002D61CE" w:rsidRPr="00ED5A02" w:rsidRDefault="002D61CE" w:rsidP="002D61CE">
            <w:pPr>
              <w:rPr>
                <w:rFonts w:ascii="Arial" w:hAnsi="Arial" w:cs="Arial"/>
                <w:bCs/>
                <w:sz w:val="20"/>
                <w:szCs w:val="20"/>
              </w:rPr>
            </w:pPr>
            <w:r>
              <w:rPr>
                <w:rFonts w:ascii="Arial" w:hAnsi="Arial" w:cs="Arial"/>
                <w:bCs/>
                <w:sz w:val="20"/>
                <w:szCs w:val="20"/>
              </w:rPr>
              <w:t>7</w:t>
            </w:r>
          </w:p>
        </w:tc>
        <w:tc>
          <w:tcPr>
            <w:tcW w:w="657" w:type="pct"/>
            <w:shd w:val="clear" w:color="auto" w:fill="FFFFFF" w:themeFill="background1"/>
            <w:vAlign w:val="center"/>
          </w:tcPr>
          <w:p w14:paraId="4AD73178" w14:textId="39746E56" w:rsidR="002D61CE" w:rsidRPr="004F5167" w:rsidRDefault="002D61CE" w:rsidP="002D61CE">
            <w:pPr>
              <w:rPr>
                <w:rFonts w:ascii="Arial" w:hAnsi="Arial" w:cs="Arial"/>
                <w:sz w:val="18"/>
                <w:szCs w:val="18"/>
              </w:rPr>
            </w:pPr>
            <w:r w:rsidRPr="004F5167">
              <w:rPr>
                <w:rFonts w:ascii="Arial" w:hAnsi="Arial" w:cs="Arial"/>
                <w:sz w:val="18"/>
                <w:szCs w:val="18"/>
              </w:rPr>
              <w:t xml:space="preserve">MFC </w:t>
            </w:r>
            <w:r>
              <w:rPr>
                <w:rFonts w:ascii="Arial" w:hAnsi="Arial" w:cs="Arial"/>
                <w:sz w:val="18"/>
                <w:szCs w:val="18"/>
              </w:rPr>
              <w:t>2.2.2.4</w:t>
            </w:r>
          </w:p>
        </w:tc>
        <w:tc>
          <w:tcPr>
            <w:tcW w:w="3074" w:type="pct"/>
            <w:shd w:val="clear" w:color="auto" w:fill="FFFFFF" w:themeFill="background1"/>
            <w:vAlign w:val="center"/>
          </w:tcPr>
          <w:p w14:paraId="3C91B0BF" w14:textId="1BCE5AEE" w:rsidR="002D61CE" w:rsidRPr="00F1091B" w:rsidRDefault="002D61CE" w:rsidP="002D61CE">
            <w:pPr>
              <w:rPr>
                <w:rFonts w:ascii="Arial" w:hAnsi="Arial" w:cs="Arial"/>
                <w:b/>
                <w:sz w:val="20"/>
                <w:szCs w:val="20"/>
              </w:rPr>
            </w:pPr>
            <w:r w:rsidRPr="00F1091B">
              <w:rPr>
                <w:rFonts w:ascii="Arial" w:hAnsi="Arial" w:cs="Arial"/>
                <w:sz w:val="18"/>
                <w:szCs w:val="18"/>
              </w:rPr>
              <w:t xml:space="preserve">Fire dampers/ Fire Stop flaps </w:t>
            </w:r>
            <w:r>
              <w:rPr>
                <w:rFonts w:ascii="Arial" w:hAnsi="Arial" w:cs="Arial"/>
                <w:sz w:val="18"/>
                <w:szCs w:val="18"/>
              </w:rPr>
              <w:t>tested 1yr after install then every 4 or 6years</w:t>
            </w:r>
            <w:r>
              <w:rPr>
                <w:rFonts w:ascii="Arial" w:hAnsi="Arial" w:cs="Arial"/>
                <w:sz w:val="18"/>
                <w:szCs w:val="18"/>
              </w:rPr>
              <w:br/>
            </w:r>
            <w:r w:rsidRPr="00F1091B">
              <w:rPr>
                <w:rFonts w:ascii="Arial" w:hAnsi="Arial" w:cs="Arial"/>
                <w:b/>
                <w:i/>
                <w:sz w:val="16"/>
                <w:szCs w:val="16"/>
              </w:rPr>
              <w:t xml:space="preserve">Ref.   (N.F.P.A. </w:t>
            </w:r>
            <w:r>
              <w:rPr>
                <w:rFonts w:ascii="Arial" w:hAnsi="Arial" w:cs="Arial"/>
                <w:b/>
                <w:i/>
                <w:sz w:val="16"/>
                <w:szCs w:val="16"/>
              </w:rPr>
              <w:t>80</w:t>
            </w:r>
            <w:r w:rsidRPr="00F1091B">
              <w:rPr>
                <w:rFonts w:ascii="Arial" w:hAnsi="Arial" w:cs="Arial"/>
                <w:b/>
                <w:i/>
                <w:sz w:val="16"/>
                <w:szCs w:val="16"/>
              </w:rPr>
              <w:t xml:space="preserve"> Standard for</w:t>
            </w:r>
            <w:r>
              <w:rPr>
                <w:rFonts w:ascii="Arial" w:hAnsi="Arial" w:cs="Arial"/>
                <w:b/>
                <w:i/>
                <w:sz w:val="16"/>
                <w:szCs w:val="16"/>
              </w:rPr>
              <w:t xml:space="preserve"> Fire Doors and Other Opening Protectives</w:t>
            </w:r>
            <w:r w:rsidRPr="00F1091B">
              <w:rPr>
                <w:rFonts w:ascii="Arial" w:hAnsi="Arial" w:cs="Arial"/>
                <w:b/>
                <w:i/>
                <w:sz w:val="16"/>
                <w:szCs w:val="16"/>
              </w:rPr>
              <w:t>)</w:t>
            </w:r>
          </w:p>
        </w:tc>
        <w:tc>
          <w:tcPr>
            <w:tcW w:w="341" w:type="pct"/>
            <w:shd w:val="clear" w:color="auto" w:fill="FFFFFF" w:themeFill="background1"/>
            <w:vAlign w:val="center"/>
          </w:tcPr>
          <w:p w14:paraId="3C36554C" w14:textId="5BA62D83"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shd w:val="clear" w:color="auto" w:fill="FFFFFF" w:themeFill="background1"/>
            <w:vAlign w:val="center"/>
          </w:tcPr>
          <w:p w14:paraId="0B730A25" w14:textId="112CDD59"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shd w:val="clear" w:color="auto" w:fill="FFFFFF" w:themeFill="background1"/>
            <w:vAlign w:val="center"/>
          </w:tcPr>
          <w:p w14:paraId="5758F67F" w14:textId="0134623F"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23" w14:textId="77777777" w:rsidTr="00A73D2B">
        <w:trPr>
          <w:jc w:val="center"/>
        </w:trPr>
        <w:tc>
          <w:tcPr>
            <w:tcW w:w="256" w:type="pct"/>
            <w:shd w:val="clear" w:color="auto" w:fill="D9D9D9" w:themeFill="background1" w:themeFillShade="D9"/>
            <w:vAlign w:val="center"/>
          </w:tcPr>
          <w:p w14:paraId="15485A1D" w14:textId="77777777" w:rsidR="002D61CE" w:rsidRPr="00F1091B" w:rsidRDefault="002D61CE" w:rsidP="002D61CE">
            <w:pPr>
              <w:rPr>
                <w:rFonts w:ascii="Arial" w:hAnsi="Arial" w:cs="Arial"/>
                <w:b/>
                <w:sz w:val="20"/>
                <w:szCs w:val="20"/>
              </w:rPr>
            </w:pPr>
            <w:r w:rsidRPr="00F1091B">
              <w:rPr>
                <w:rFonts w:ascii="Arial" w:hAnsi="Arial" w:cs="Arial"/>
                <w:b/>
                <w:sz w:val="20"/>
                <w:szCs w:val="20"/>
              </w:rPr>
              <w:t>I</w:t>
            </w:r>
          </w:p>
        </w:tc>
        <w:tc>
          <w:tcPr>
            <w:tcW w:w="657" w:type="pct"/>
            <w:shd w:val="clear" w:color="auto" w:fill="D9D9D9" w:themeFill="background1" w:themeFillShade="D9"/>
            <w:vAlign w:val="center"/>
          </w:tcPr>
          <w:p w14:paraId="15485A1E" w14:textId="77777777" w:rsidR="002D61CE" w:rsidRPr="00F1091B" w:rsidRDefault="002D61CE" w:rsidP="002D61CE">
            <w:pPr>
              <w:rPr>
                <w:rFonts w:ascii="Arial" w:hAnsi="Arial" w:cs="Arial"/>
                <w:sz w:val="20"/>
                <w:szCs w:val="20"/>
              </w:rPr>
            </w:pPr>
          </w:p>
        </w:tc>
        <w:tc>
          <w:tcPr>
            <w:tcW w:w="3074" w:type="pct"/>
            <w:shd w:val="clear" w:color="auto" w:fill="D9D9D9" w:themeFill="background1" w:themeFillShade="D9"/>
            <w:vAlign w:val="center"/>
          </w:tcPr>
          <w:p w14:paraId="15485A1F" w14:textId="77777777" w:rsidR="002D61CE" w:rsidRPr="00F1091B" w:rsidRDefault="002D61CE" w:rsidP="002D61CE">
            <w:pPr>
              <w:rPr>
                <w:rFonts w:ascii="Arial" w:hAnsi="Arial" w:cs="Arial"/>
                <w:b/>
                <w:sz w:val="20"/>
                <w:szCs w:val="20"/>
              </w:rPr>
            </w:pPr>
            <w:r w:rsidRPr="00F1091B">
              <w:rPr>
                <w:rFonts w:ascii="Arial" w:hAnsi="Arial" w:cs="Arial"/>
                <w:b/>
                <w:sz w:val="20"/>
                <w:szCs w:val="20"/>
              </w:rPr>
              <w:t>OCCUPANT SAFETY</w:t>
            </w:r>
          </w:p>
        </w:tc>
        <w:tc>
          <w:tcPr>
            <w:tcW w:w="341" w:type="pct"/>
            <w:shd w:val="clear" w:color="auto" w:fill="D9D9D9" w:themeFill="background1" w:themeFillShade="D9"/>
            <w:vAlign w:val="center"/>
          </w:tcPr>
          <w:p w14:paraId="15485A20" w14:textId="77777777" w:rsidR="002D61CE" w:rsidRPr="00F1091B" w:rsidRDefault="002D61CE" w:rsidP="002D61CE">
            <w:pPr>
              <w:jc w:val="center"/>
              <w:rPr>
                <w:rFonts w:ascii="Arial" w:hAnsi="Arial"/>
                <w:b/>
                <w:sz w:val="19"/>
                <w:szCs w:val="19"/>
              </w:rPr>
            </w:pPr>
          </w:p>
        </w:tc>
        <w:tc>
          <w:tcPr>
            <w:tcW w:w="341" w:type="pct"/>
            <w:shd w:val="clear" w:color="auto" w:fill="D9D9D9" w:themeFill="background1" w:themeFillShade="D9"/>
            <w:vAlign w:val="center"/>
          </w:tcPr>
          <w:p w14:paraId="15485A21" w14:textId="77777777" w:rsidR="002D61CE" w:rsidRPr="00F1091B" w:rsidRDefault="002D61CE" w:rsidP="002D61CE">
            <w:pPr>
              <w:jc w:val="center"/>
              <w:rPr>
                <w:rFonts w:ascii="Arial" w:hAnsi="Arial"/>
                <w:b/>
                <w:sz w:val="19"/>
                <w:szCs w:val="19"/>
              </w:rPr>
            </w:pPr>
          </w:p>
        </w:tc>
        <w:tc>
          <w:tcPr>
            <w:tcW w:w="331" w:type="pct"/>
            <w:shd w:val="clear" w:color="auto" w:fill="D9D9D9" w:themeFill="background1" w:themeFillShade="D9"/>
            <w:vAlign w:val="center"/>
          </w:tcPr>
          <w:p w14:paraId="15485A22" w14:textId="77777777" w:rsidR="002D61CE" w:rsidRPr="00F1091B" w:rsidRDefault="002D61CE" w:rsidP="002D61CE">
            <w:pPr>
              <w:jc w:val="center"/>
              <w:rPr>
                <w:rFonts w:ascii="Arial" w:hAnsi="Arial"/>
                <w:b/>
                <w:sz w:val="19"/>
                <w:szCs w:val="19"/>
              </w:rPr>
            </w:pPr>
          </w:p>
        </w:tc>
      </w:tr>
      <w:tr w:rsidR="002D61CE" w:rsidRPr="00F1091B" w14:paraId="15485A2A" w14:textId="77777777" w:rsidTr="00A73D2B">
        <w:trPr>
          <w:jc w:val="center"/>
        </w:trPr>
        <w:tc>
          <w:tcPr>
            <w:tcW w:w="256" w:type="pct"/>
            <w:vAlign w:val="center"/>
          </w:tcPr>
          <w:p w14:paraId="15485A24" w14:textId="77777777" w:rsidR="002D61CE" w:rsidRPr="00F1091B" w:rsidRDefault="002D61CE" w:rsidP="002D61CE">
            <w:pPr>
              <w:rPr>
                <w:rFonts w:ascii="Arial" w:hAnsi="Arial" w:cs="Arial"/>
                <w:sz w:val="18"/>
                <w:szCs w:val="18"/>
              </w:rPr>
            </w:pPr>
            <w:r w:rsidRPr="00F1091B">
              <w:rPr>
                <w:rFonts w:ascii="Arial" w:hAnsi="Arial" w:cs="Arial"/>
                <w:sz w:val="18"/>
                <w:szCs w:val="18"/>
              </w:rPr>
              <w:t>1</w:t>
            </w:r>
          </w:p>
        </w:tc>
        <w:tc>
          <w:tcPr>
            <w:tcW w:w="657" w:type="pct"/>
            <w:vAlign w:val="center"/>
          </w:tcPr>
          <w:p w14:paraId="15485A25"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2.7.1.1.</w:t>
            </w:r>
          </w:p>
        </w:tc>
        <w:tc>
          <w:tcPr>
            <w:tcW w:w="3074" w:type="pct"/>
            <w:vAlign w:val="center"/>
          </w:tcPr>
          <w:p w14:paraId="15485A26" w14:textId="77777777" w:rsidR="002D61CE" w:rsidRPr="00F1091B" w:rsidRDefault="002D61CE" w:rsidP="002D61CE">
            <w:pPr>
              <w:rPr>
                <w:rFonts w:ascii="Arial" w:hAnsi="Arial" w:cs="Arial"/>
                <w:sz w:val="18"/>
                <w:szCs w:val="18"/>
              </w:rPr>
            </w:pPr>
            <w:r w:rsidRPr="00F1091B">
              <w:rPr>
                <w:rFonts w:ascii="Arial" w:hAnsi="Arial" w:cs="Arial"/>
                <w:sz w:val="18"/>
                <w:szCs w:val="18"/>
              </w:rPr>
              <w:t xml:space="preserve">Adequate means of egress is provided.        </w:t>
            </w:r>
            <w:r w:rsidRPr="00F1091B">
              <w:rPr>
                <w:rFonts w:ascii="Arial" w:hAnsi="Arial" w:cs="Arial"/>
                <w:b/>
                <w:i/>
                <w:sz w:val="18"/>
                <w:szCs w:val="18"/>
              </w:rPr>
              <w:t>(ref.  MBC 3.3.1.3)</w:t>
            </w:r>
          </w:p>
        </w:tc>
        <w:tc>
          <w:tcPr>
            <w:tcW w:w="341" w:type="pct"/>
            <w:vAlign w:val="center"/>
          </w:tcPr>
          <w:p w14:paraId="15485A27"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28"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29"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31" w14:textId="77777777" w:rsidTr="00A73D2B">
        <w:trPr>
          <w:jc w:val="center"/>
        </w:trPr>
        <w:tc>
          <w:tcPr>
            <w:tcW w:w="256" w:type="pct"/>
            <w:vAlign w:val="center"/>
          </w:tcPr>
          <w:p w14:paraId="15485A2B" w14:textId="77777777" w:rsidR="002D61CE" w:rsidRPr="00F1091B" w:rsidRDefault="002D61CE" w:rsidP="002D61CE">
            <w:pPr>
              <w:rPr>
                <w:rFonts w:ascii="Arial" w:hAnsi="Arial" w:cs="Arial"/>
                <w:sz w:val="18"/>
                <w:szCs w:val="18"/>
              </w:rPr>
            </w:pPr>
            <w:r w:rsidRPr="00F1091B">
              <w:rPr>
                <w:rFonts w:ascii="Arial" w:hAnsi="Arial" w:cs="Arial"/>
                <w:sz w:val="18"/>
                <w:szCs w:val="18"/>
              </w:rPr>
              <w:t>2</w:t>
            </w:r>
          </w:p>
        </w:tc>
        <w:tc>
          <w:tcPr>
            <w:tcW w:w="657" w:type="pct"/>
            <w:vAlign w:val="center"/>
          </w:tcPr>
          <w:p w14:paraId="15485A2C"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2.7.1.6.</w:t>
            </w:r>
          </w:p>
        </w:tc>
        <w:tc>
          <w:tcPr>
            <w:tcW w:w="3074" w:type="pct"/>
            <w:vAlign w:val="center"/>
          </w:tcPr>
          <w:p w14:paraId="15485A2D" w14:textId="77777777" w:rsidR="002D61CE" w:rsidRPr="00F1091B" w:rsidRDefault="002D61CE" w:rsidP="002D61CE">
            <w:pPr>
              <w:rPr>
                <w:rFonts w:ascii="Arial" w:hAnsi="Arial" w:cs="Arial"/>
                <w:sz w:val="18"/>
                <w:szCs w:val="18"/>
              </w:rPr>
            </w:pPr>
            <w:r w:rsidRPr="00F1091B">
              <w:rPr>
                <w:rFonts w:ascii="Arial" w:hAnsi="Arial" w:cs="Arial"/>
                <w:sz w:val="18"/>
                <w:szCs w:val="18"/>
              </w:rPr>
              <w:t>Means of egress are maintained in good repair and free of obstructions.</w:t>
            </w:r>
          </w:p>
        </w:tc>
        <w:tc>
          <w:tcPr>
            <w:tcW w:w="341" w:type="pct"/>
            <w:vAlign w:val="center"/>
          </w:tcPr>
          <w:p w14:paraId="15485A2E"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2F"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30"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38" w14:textId="77777777" w:rsidTr="00A73D2B">
        <w:trPr>
          <w:jc w:val="center"/>
        </w:trPr>
        <w:tc>
          <w:tcPr>
            <w:tcW w:w="256" w:type="pct"/>
            <w:vAlign w:val="center"/>
          </w:tcPr>
          <w:p w14:paraId="15485A32" w14:textId="77777777" w:rsidR="002D61CE" w:rsidRPr="00F1091B" w:rsidRDefault="002D61CE" w:rsidP="002D61CE">
            <w:pPr>
              <w:rPr>
                <w:rFonts w:ascii="Arial" w:hAnsi="Arial" w:cs="Arial"/>
                <w:sz w:val="18"/>
                <w:szCs w:val="18"/>
              </w:rPr>
            </w:pPr>
            <w:r w:rsidRPr="00F1091B">
              <w:rPr>
                <w:rFonts w:ascii="Arial" w:hAnsi="Arial" w:cs="Arial"/>
                <w:sz w:val="18"/>
                <w:szCs w:val="18"/>
              </w:rPr>
              <w:t>3</w:t>
            </w:r>
          </w:p>
        </w:tc>
        <w:tc>
          <w:tcPr>
            <w:tcW w:w="657" w:type="pct"/>
            <w:vAlign w:val="center"/>
          </w:tcPr>
          <w:p w14:paraId="15485A33"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2.7.1.1.</w:t>
            </w:r>
          </w:p>
        </w:tc>
        <w:tc>
          <w:tcPr>
            <w:tcW w:w="3074" w:type="pct"/>
            <w:vAlign w:val="center"/>
          </w:tcPr>
          <w:p w14:paraId="15485A34" w14:textId="77777777" w:rsidR="002D61CE" w:rsidRPr="00F1091B" w:rsidRDefault="002D61CE" w:rsidP="002D61CE">
            <w:pPr>
              <w:rPr>
                <w:rFonts w:ascii="Arial" w:hAnsi="Arial" w:cs="Arial"/>
                <w:sz w:val="18"/>
                <w:szCs w:val="18"/>
              </w:rPr>
            </w:pPr>
            <w:r w:rsidRPr="00F1091B">
              <w:rPr>
                <w:rFonts w:ascii="Arial" w:hAnsi="Arial" w:cs="Arial"/>
                <w:sz w:val="18"/>
                <w:szCs w:val="18"/>
              </w:rPr>
              <w:t>Required exit doors are equipped with quick release exit hardware.</w:t>
            </w:r>
          </w:p>
        </w:tc>
        <w:tc>
          <w:tcPr>
            <w:tcW w:w="341" w:type="pct"/>
            <w:vAlign w:val="center"/>
          </w:tcPr>
          <w:p w14:paraId="15485A35"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36"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37"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3F" w14:textId="77777777" w:rsidTr="00A73D2B">
        <w:trPr>
          <w:jc w:val="center"/>
        </w:trPr>
        <w:tc>
          <w:tcPr>
            <w:tcW w:w="256" w:type="pct"/>
            <w:vAlign w:val="center"/>
          </w:tcPr>
          <w:p w14:paraId="15485A39" w14:textId="77777777" w:rsidR="002D61CE" w:rsidRPr="00F1091B" w:rsidRDefault="002D61CE" w:rsidP="002D61CE">
            <w:pPr>
              <w:rPr>
                <w:rFonts w:ascii="Arial" w:hAnsi="Arial" w:cs="Arial"/>
                <w:sz w:val="18"/>
                <w:szCs w:val="18"/>
              </w:rPr>
            </w:pPr>
            <w:r w:rsidRPr="00F1091B">
              <w:rPr>
                <w:rFonts w:ascii="Arial" w:hAnsi="Arial" w:cs="Arial"/>
                <w:sz w:val="18"/>
                <w:szCs w:val="18"/>
              </w:rPr>
              <w:t>4</w:t>
            </w:r>
          </w:p>
        </w:tc>
        <w:tc>
          <w:tcPr>
            <w:tcW w:w="657" w:type="pct"/>
            <w:vAlign w:val="center"/>
          </w:tcPr>
          <w:p w14:paraId="15485A3A"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2.7.1.1.</w:t>
            </w:r>
          </w:p>
        </w:tc>
        <w:tc>
          <w:tcPr>
            <w:tcW w:w="3074" w:type="pct"/>
            <w:vAlign w:val="center"/>
          </w:tcPr>
          <w:p w14:paraId="15485A3B" w14:textId="77777777" w:rsidR="002D61CE" w:rsidRPr="00F1091B" w:rsidRDefault="002D61CE" w:rsidP="002D61CE">
            <w:pPr>
              <w:rPr>
                <w:rFonts w:ascii="Arial" w:hAnsi="Arial" w:cs="Arial"/>
                <w:sz w:val="18"/>
                <w:szCs w:val="18"/>
              </w:rPr>
            </w:pPr>
            <w:r w:rsidRPr="00F1091B">
              <w:rPr>
                <w:rFonts w:ascii="Arial" w:hAnsi="Arial" w:cs="Arial"/>
                <w:sz w:val="18"/>
                <w:szCs w:val="18"/>
              </w:rPr>
              <w:t xml:space="preserve">Required exit doors open in the direction of travel. </w:t>
            </w:r>
            <w:r w:rsidRPr="00F1091B">
              <w:rPr>
                <w:rFonts w:ascii="Arial" w:hAnsi="Arial" w:cs="Arial"/>
                <w:b/>
                <w:sz w:val="18"/>
                <w:szCs w:val="18"/>
              </w:rPr>
              <w:t>(</w:t>
            </w:r>
            <w:r w:rsidRPr="00F1091B">
              <w:rPr>
                <w:rFonts w:ascii="Arial" w:hAnsi="Arial" w:cs="Arial"/>
                <w:b/>
                <w:i/>
                <w:sz w:val="18"/>
                <w:szCs w:val="18"/>
              </w:rPr>
              <w:t>ref. MBC</w:t>
            </w:r>
            <w:r w:rsidRPr="00F1091B">
              <w:rPr>
                <w:rFonts w:ascii="Arial" w:hAnsi="Arial" w:cs="Arial"/>
                <w:b/>
                <w:sz w:val="18"/>
                <w:szCs w:val="18"/>
              </w:rPr>
              <w:t xml:space="preserve"> 3.4.6.11)</w:t>
            </w:r>
          </w:p>
        </w:tc>
        <w:tc>
          <w:tcPr>
            <w:tcW w:w="341" w:type="pct"/>
            <w:vAlign w:val="center"/>
          </w:tcPr>
          <w:p w14:paraId="15485A3C"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3D"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3E"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46" w14:textId="77777777" w:rsidTr="00A73D2B">
        <w:trPr>
          <w:jc w:val="center"/>
        </w:trPr>
        <w:tc>
          <w:tcPr>
            <w:tcW w:w="256" w:type="pct"/>
            <w:vAlign w:val="center"/>
          </w:tcPr>
          <w:p w14:paraId="15485A40" w14:textId="77777777" w:rsidR="002D61CE" w:rsidRPr="00F1091B" w:rsidRDefault="002D61CE" w:rsidP="002D61CE">
            <w:pPr>
              <w:rPr>
                <w:rFonts w:ascii="Arial" w:hAnsi="Arial" w:cs="Arial"/>
                <w:sz w:val="18"/>
                <w:szCs w:val="18"/>
              </w:rPr>
            </w:pPr>
            <w:r w:rsidRPr="00F1091B">
              <w:rPr>
                <w:rFonts w:ascii="Arial" w:hAnsi="Arial" w:cs="Arial"/>
                <w:sz w:val="18"/>
                <w:szCs w:val="18"/>
              </w:rPr>
              <w:t>5</w:t>
            </w:r>
          </w:p>
        </w:tc>
        <w:tc>
          <w:tcPr>
            <w:tcW w:w="657" w:type="pct"/>
            <w:vAlign w:val="center"/>
          </w:tcPr>
          <w:p w14:paraId="15485A41"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2.7.2.1.</w:t>
            </w:r>
          </w:p>
        </w:tc>
        <w:tc>
          <w:tcPr>
            <w:tcW w:w="3074" w:type="pct"/>
            <w:vAlign w:val="center"/>
          </w:tcPr>
          <w:p w14:paraId="15485A42" w14:textId="77777777" w:rsidR="002D61CE" w:rsidRPr="00F1091B" w:rsidRDefault="002D61CE" w:rsidP="002D61CE">
            <w:pPr>
              <w:rPr>
                <w:rFonts w:ascii="Arial" w:hAnsi="Arial" w:cs="Arial"/>
                <w:sz w:val="18"/>
                <w:szCs w:val="18"/>
              </w:rPr>
            </w:pPr>
            <w:r w:rsidRPr="00F1091B">
              <w:rPr>
                <w:rFonts w:ascii="Arial" w:hAnsi="Arial" w:cs="Arial"/>
                <w:sz w:val="18"/>
                <w:szCs w:val="18"/>
              </w:rPr>
              <w:t>Exit doors are maintained and operate freely.</w:t>
            </w:r>
          </w:p>
        </w:tc>
        <w:tc>
          <w:tcPr>
            <w:tcW w:w="341" w:type="pct"/>
            <w:vAlign w:val="center"/>
          </w:tcPr>
          <w:p w14:paraId="15485A43"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44"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45"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4D" w14:textId="77777777" w:rsidTr="00A73D2B">
        <w:trPr>
          <w:jc w:val="center"/>
        </w:trPr>
        <w:tc>
          <w:tcPr>
            <w:tcW w:w="256" w:type="pct"/>
            <w:vAlign w:val="center"/>
          </w:tcPr>
          <w:p w14:paraId="15485A47" w14:textId="77777777" w:rsidR="002D61CE" w:rsidRPr="00F1091B" w:rsidRDefault="002D61CE" w:rsidP="002D61CE">
            <w:pPr>
              <w:rPr>
                <w:rFonts w:ascii="Arial" w:hAnsi="Arial" w:cs="Arial"/>
                <w:sz w:val="18"/>
                <w:szCs w:val="18"/>
              </w:rPr>
            </w:pPr>
            <w:r w:rsidRPr="00F1091B">
              <w:rPr>
                <w:rFonts w:ascii="Arial" w:hAnsi="Arial" w:cs="Arial"/>
                <w:sz w:val="18"/>
                <w:szCs w:val="18"/>
              </w:rPr>
              <w:t>6</w:t>
            </w:r>
          </w:p>
        </w:tc>
        <w:tc>
          <w:tcPr>
            <w:tcW w:w="657" w:type="pct"/>
            <w:vAlign w:val="center"/>
          </w:tcPr>
          <w:p w14:paraId="15485A48"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2.8.3.2.</w:t>
            </w:r>
          </w:p>
        </w:tc>
        <w:tc>
          <w:tcPr>
            <w:tcW w:w="3074" w:type="pct"/>
            <w:vAlign w:val="center"/>
          </w:tcPr>
          <w:p w14:paraId="15485A49" w14:textId="77777777" w:rsidR="002D61CE" w:rsidRPr="00F1091B" w:rsidRDefault="002D61CE" w:rsidP="002D61CE">
            <w:pPr>
              <w:rPr>
                <w:rFonts w:ascii="Arial" w:hAnsi="Arial" w:cs="Arial"/>
                <w:sz w:val="18"/>
                <w:szCs w:val="18"/>
              </w:rPr>
            </w:pPr>
            <w:r w:rsidRPr="00F1091B">
              <w:rPr>
                <w:rFonts w:ascii="Arial" w:hAnsi="Arial" w:cs="Arial"/>
                <w:sz w:val="18"/>
                <w:szCs w:val="18"/>
              </w:rPr>
              <w:t xml:space="preserve">Fire drills are conducted as required.  </w:t>
            </w:r>
            <w:r w:rsidRPr="00F1091B">
              <w:rPr>
                <w:rFonts w:ascii="Arial" w:hAnsi="Arial" w:cs="Arial"/>
                <w:b/>
                <w:i/>
                <w:sz w:val="18"/>
                <w:szCs w:val="18"/>
              </w:rPr>
              <w:t>(MB Amendment  - Schools)</w:t>
            </w:r>
          </w:p>
        </w:tc>
        <w:tc>
          <w:tcPr>
            <w:tcW w:w="341" w:type="pct"/>
            <w:vAlign w:val="center"/>
          </w:tcPr>
          <w:p w14:paraId="15485A4A"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4B"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4C"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54" w14:textId="77777777" w:rsidTr="00A73D2B">
        <w:trPr>
          <w:jc w:val="center"/>
        </w:trPr>
        <w:tc>
          <w:tcPr>
            <w:tcW w:w="256" w:type="pct"/>
            <w:tcBorders>
              <w:bottom w:val="single" w:sz="4" w:space="0" w:color="auto"/>
            </w:tcBorders>
            <w:vAlign w:val="center"/>
          </w:tcPr>
          <w:p w14:paraId="15485A4E" w14:textId="77777777" w:rsidR="002D61CE" w:rsidRPr="00F1091B" w:rsidRDefault="002D61CE" w:rsidP="002D61CE">
            <w:pPr>
              <w:rPr>
                <w:rFonts w:ascii="Arial" w:hAnsi="Arial" w:cs="Arial"/>
                <w:sz w:val="18"/>
                <w:szCs w:val="18"/>
              </w:rPr>
            </w:pPr>
            <w:r w:rsidRPr="00F1091B">
              <w:rPr>
                <w:rFonts w:ascii="Arial" w:hAnsi="Arial" w:cs="Arial"/>
                <w:sz w:val="18"/>
                <w:szCs w:val="18"/>
              </w:rPr>
              <w:t>7</w:t>
            </w:r>
          </w:p>
        </w:tc>
        <w:tc>
          <w:tcPr>
            <w:tcW w:w="657" w:type="pct"/>
            <w:tcBorders>
              <w:bottom w:val="single" w:sz="4" w:space="0" w:color="auto"/>
            </w:tcBorders>
            <w:vAlign w:val="center"/>
          </w:tcPr>
          <w:p w14:paraId="15485A4F" w14:textId="612164B8"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w:t>
            </w:r>
            <w:r w:rsidR="00CF7671">
              <w:rPr>
                <w:rFonts w:ascii="Arial" w:hAnsi="Arial" w:cs="Arial"/>
                <w:sz w:val="18"/>
                <w:szCs w:val="18"/>
              </w:rPr>
              <w:t>2.8.2.14</w:t>
            </w:r>
          </w:p>
        </w:tc>
        <w:tc>
          <w:tcPr>
            <w:tcW w:w="3074" w:type="pct"/>
            <w:tcBorders>
              <w:bottom w:val="single" w:sz="4" w:space="0" w:color="auto"/>
            </w:tcBorders>
            <w:vAlign w:val="center"/>
          </w:tcPr>
          <w:p w14:paraId="15485A50" w14:textId="77777777" w:rsidR="002D61CE" w:rsidRPr="00F1091B" w:rsidRDefault="002D61CE" w:rsidP="002D61CE">
            <w:pPr>
              <w:rPr>
                <w:rFonts w:ascii="Arial" w:hAnsi="Arial" w:cs="Arial"/>
                <w:sz w:val="18"/>
                <w:szCs w:val="18"/>
              </w:rPr>
            </w:pPr>
            <w:r w:rsidRPr="00F1091B">
              <w:rPr>
                <w:rFonts w:ascii="Arial" w:hAnsi="Arial" w:cs="Arial"/>
                <w:sz w:val="18"/>
                <w:szCs w:val="18"/>
              </w:rPr>
              <w:t xml:space="preserve">Emergency evacuation plans are posted and maintained. </w:t>
            </w:r>
          </w:p>
        </w:tc>
        <w:tc>
          <w:tcPr>
            <w:tcW w:w="341" w:type="pct"/>
            <w:tcBorders>
              <w:bottom w:val="single" w:sz="4" w:space="0" w:color="auto"/>
            </w:tcBorders>
            <w:vAlign w:val="center"/>
          </w:tcPr>
          <w:p w14:paraId="15485A51"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A52"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A53"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5B" w14:textId="77777777" w:rsidTr="00A73D2B">
        <w:trPr>
          <w:jc w:val="center"/>
        </w:trPr>
        <w:tc>
          <w:tcPr>
            <w:tcW w:w="256" w:type="pct"/>
            <w:shd w:val="clear" w:color="auto" w:fill="E0E0E0"/>
            <w:vAlign w:val="center"/>
          </w:tcPr>
          <w:p w14:paraId="15485A55" w14:textId="77777777" w:rsidR="002D61CE" w:rsidRPr="00F1091B" w:rsidRDefault="002D61CE" w:rsidP="002D61CE">
            <w:pPr>
              <w:rPr>
                <w:rFonts w:ascii="Arial" w:hAnsi="Arial" w:cs="Arial"/>
                <w:sz w:val="20"/>
                <w:szCs w:val="20"/>
              </w:rPr>
            </w:pPr>
            <w:r w:rsidRPr="00F1091B">
              <w:rPr>
                <w:rFonts w:ascii="Arial" w:hAnsi="Arial" w:cs="Arial"/>
                <w:b/>
                <w:sz w:val="20"/>
                <w:szCs w:val="20"/>
              </w:rPr>
              <w:t>J</w:t>
            </w:r>
          </w:p>
        </w:tc>
        <w:tc>
          <w:tcPr>
            <w:tcW w:w="657" w:type="pct"/>
            <w:shd w:val="clear" w:color="auto" w:fill="E0E0E0"/>
            <w:vAlign w:val="center"/>
          </w:tcPr>
          <w:p w14:paraId="15485A56" w14:textId="77777777" w:rsidR="002D61CE" w:rsidRPr="00F1091B" w:rsidRDefault="002D61CE" w:rsidP="002D61CE">
            <w:pPr>
              <w:rPr>
                <w:rFonts w:ascii="Arial" w:hAnsi="Arial" w:cs="Arial"/>
                <w:sz w:val="20"/>
                <w:szCs w:val="20"/>
              </w:rPr>
            </w:pPr>
          </w:p>
        </w:tc>
        <w:tc>
          <w:tcPr>
            <w:tcW w:w="3074" w:type="pct"/>
            <w:shd w:val="clear" w:color="auto" w:fill="E0E0E0"/>
            <w:vAlign w:val="center"/>
          </w:tcPr>
          <w:p w14:paraId="15485A57" w14:textId="77777777" w:rsidR="002D61CE" w:rsidRPr="00F1091B" w:rsidRDefault="002D61CE" w:rsidP="002D61CE">
            <w:pPr>
              <w:rPr>
                <w:rFonts w:ascii="Arial" w:hAnsi="Arial" w:cs="Arial"/>
                <w:sz w:val="20"/>
                <w:szCs w:val="20"/>
              </w:rPr>
            </w:pPr>
            <w:r w:rsidRPr="00F1091B">
              <w:rPr>
                <w:rFonts w:ascii="Arial" w:hAnsi="Arial" w:cs="Arial"/>
                <w:b/>
                <w:sz w:val="20"/>
                <w:szCs w:val="20"/>
              </w:rPr>
              <w:t>ELECTRICA</w:t>
            </w:r>
            <w:r w:rsidRPr="00F1091B">
              <w:rPr>
                <w:rFonts w:ascii="Arial" w:hAnsi="Arial" w:cs="Arial"/>
                <w:sz w:val="20"/>
                <w:szCs w:val="20"/>
              </w:rPr>
              <w:t>L</w:t>
            </w:r>
          </w:p>
        </w:tc>
        <w:tc>
          <w:tcPr>
            <w:tcW w:w="341" w:type="pct"/>
            <w:shd w:val="clear" w:color="auto" w:fill="E0E0E0"/>
            <w:vAlign w:val="center"/>
          </w:tcPr>
          <w:p w14:paraId="15485A58" w14:textId="77777777" w:rsidR="002D61CE" w:rsidRPr="00F1091B" w:rsidRDefault="002D61CE" w:rsidP="002D61CE">
            <w:pPr>
              <w:jc w:val="center"/>
              <w:rPr>
                <w:rFonts w:ascii="Arial" w:hAnsi="Arial"/>
                <w:b/>
                <w:sz w:val="18"/>
              </w:rPr>
            </w:pPr>
          </w:p>
        </w:tc>
        <w:tc>
          <w:tcPr>
            <w:tcW w:w="341" w:type="pct"/>
            <w:shd w:val="clear" w:color="auto" w:fill="E0E0E0"/>
            <w:vAlign w:val="center"/>
          </w:tcPr>
          <w:p w14:paraId="15485A59" w14:textId="77777777" w:rsidR="002D61CE" w:rsidRPr="00F1091B" w:rsidRDefault="002D61CE" w:rsidP="002D61CE">
            <w:pPr>
              <w:jc w:val="center"/>
              <w:rPr>
                <w:rFonts w:ascii="Arial" w:hAnsi="Arial"/>
                <w:b/>
                <w:sz w:val="18"/>
              </w:rPr>
            </w:pPr>
          </w:p>
        </w:tc>
        <w:tc>
          <w:tcPr>
            <w:tcW w:w="331" w:type="pct"/>
            <w:shd w:val="clear" w:color="auto" w:fill="E0E0E0"/>
            <w:vAlign w:val="center"/>
          </w:tcPr>
          <w:p w14:paraId="15485A5A" w14:textId="77777777" w:rsidR="002D61CE" w:rsidRPr="00F1091B" w:rsidRDefault="002D61CE" w:rsidP="002D61CE">
            <w:pPr>
              <w:jc w:val="center"/>
              <w:rPr>
                <w:rFonts w:ascii="Arial" w:hAnsi="Arial"/>
                <w:b/>
                <w:sz w:val="18"/>
              </w:rPr>
            </w:pPr>
          </w:p>
        </w:tc>
      </w:tr>
      <w:tr w:rsidR="002D61CE" w:rsidRPr="00F1091B" w14:paraId="15485A62" w14:textId="77777777" w:rsidTr="00A73D2B">
        <w:trPr>
          <w:jc w:val="center"/>
        </w:trPr>
        <w:tc>
          <w:tcPr>
            <w:tcW w:w="256" w:type="pct"/>
            <w:vAlign w:val="center"/>
          </w:tcPr>
          <w:p w14:paraId="15485A5C" w14:textId="77777777" w:rsidR="002D61CE" w:rsidRPr="00F1091B" w:rsidRDefault="002D61CE" w:rsidP="002D61CE">
            <w:pPr>
              <w:rPr>
                <w:rFonts w:ascii="Arial" w:hAnsi="Arial" w:cs="Arial"/>
                <w:sz w:val="20"/>
                <w:szCs w:val="20"/>
              </w:rPr>
            </w:pPr>
            <w:r w:rsidRPr="00F1091B">
              <w:rPr>
                <w:rFonts w:ascii="Arial" w:hAnsi="Arial" w:cs="Arial"/>
                <w:sz w:val="20"/>
                <w:szCs w:val="20"/>
              </w:rPr>
              <w:t>1</w:t>
            </w:r>
          </w:p>
        </w:tc>
        <w:tc>
          <w:tcPr>
            <w:tcW w:w="657" w:type="pct"/>
            <w:vAlign w:val="center"/>
          </w:tcPr>
          <w:p w14:paraId="15485A5D" w14:textId="77777777" w:rsidR="002D61CE" w:rsidRPr="00F1091B" w:rsidRDefault="002D61CE" w:rsidP="002D61CE">
            <w:pPr>
              <w:rPr>
                <w:rFonts w:ascii="Arial" w:hAnsi="Arial" w:cs="Arial"/>
                <w:sz w:val="20"/>
                <w:szCs w:val="20"/>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r w:rsidRPr="00F1091B">
              <w:rPr>
                <w:rFonts w:ascii="Arial" w:hAnsi="Arial" w:cs="Arial"/>
                <w:sz w:val="20"/>
                <w:szCs w:val="20"/>
              </w:rPr>
              <w:t>.</w:t>
            </w:r>
          </w:p>
        </w:tc>
        <w:tc>
          <w:tcPr>
            <w:tcW w:w="3074" w:type="pct"/>
            <w:vAlign w:val="center"/>
          </w:tcPr>
          <w:p w14:paraId="15485A5E" w14:textId="77777777" w:rsidR="002D61CE" w:rsidRPr="00F1091B" w:rsidRDefault="002D61CE" w:rsidP="002D61CE">
            <w:pPr>
              <w:rPr>
                <w:rFonts w:ascii="Arial" w:hAnsi="Arial" w:cs="Arial"/>
                <w:sz w:val="18"/>
                <w:szCs w:val="18"/>
              </w:rPr>
            </w:pPr>
            <w:r w:rsidRPr="00F1091B">
              <w:rPr>
                <w:rFonts w:ascii="Arial" w:hAnsi="Arial" w:cs="Arial"/>
                <w:sz w:val="18"/>
                <w:szCs w:val="18"/>
              </w:rPr>
              <w:t>Extension cords are being used in a proper manner. (Temporary Use Only)</w:t>
            </w:r>
          </w:p>
        </w:tc>
        <w:tc>
          <w:tcPr>
            <w:tcW w:w="341" w:type="pct"/>
            <w:vAlign w:val="center"/>
          </w:tcPr>
          <w:p w14:paraId="15485A5F"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60"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61"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69" w14:textId="77777777" w:rsidTr="00A73D2B">
        <w:trPr>
          <w:jc w:val="center"/>
        </w:trPr>
        <w:tc>
          <w:tcPr>
            <w:tcW w:w="256" w:type="pct"/>
            <w:vAlign w:val="center"/>
          </w:tcPr>
          <w:p w14:paraId="15485A63" w14:textId="77777777" w:rsidR="002D61CE" w:rsidRPr="00F1091B" w:rsidRDefault="002D61CE" w:rsidP="002D61CE">
            <w:pPr>
              <w:rPr>
                <w:rFonts w:ascii="Arial" w:hAnsi="Arial" w:cs="Arial"/>
                <w:sz w:val="20"/>
                <w:szCs w:val="20"/>
              </w:rPr>
            </w:pPr>
            <w:r w:rsidRPr="00F1091B">
              <w:rPr>
                <w:rFonts w:ascii="Arial" w:hAnsi="Arial" w:cs="Arial"/>
                <w:sz w:val="20"/>
                <w:szCs w:val="20"/>
              </w:rPr>
              <w:t>2</w:t>
            </w:r>
          </w:p>
        </w:tc>
        <w:tc>
          <w:tcPr>
            <w:tcW w:w="657" w:type="pct"/>
            <w:vAlign w:val="center"/>
          </w:tcPr>
          <w:p w14:paraId="15485A64"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p>
        </w:tc>
        <w:tc>
          <w:tcPr>
            <w:tcW w:w="3074" w:type="pct"/>
            <w:vAlign w:val="center"/>
          </w:tcPr>
          <w:p w14:paraId="15485A65" w14:textId="77777777" w:rsidR="002D61CE" w:rsidRPr="00F1091B" w:rsidRDefault="002D61CE" w:rsidP="002D61CE">
            <w:pPr>
              <w:rPr>
                <w:rFonts w:ascii="Arial" w:hAnsi="Arial" w:cs="Arial"/>
                <w:b/>
                <w:sz w:val="18"/>
                <w:szCs w:val="18"/>
              </w:rPr>
            </w:pPr>
            <w:r w:rsidRPr="00F1091B">
              <w:rPr>
                <w:rFonts w:ascii="Arial" w:hAnsi="Arial" w:cs="Arial"/>
                <w:sz w:val="18"/>
                <w:szCs w:val="18"/>
              </w:rPr>
              <w:t>Electrical equipment and wiring are maintained in good condition.</w:t>
            </w:r>
          </w:p>
        </w:tc>
        <w:tc>
          <w:tcPr>
            <w:tcW w:w="341" w:type="pct"/>
            <w:vAlign w:val="center"/>
          </w:tcPr>
          <w:p w14:paraId="15485A66"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67"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68"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70" w14:textId="77777777" w:rsidTr="00A73D2B">
        <w:trPr>
          <w:jc w:val="center"/>
        </w:trPr>
        <w:tc>
          <w:tcPr>
            <w:tcW w:w="256" w:type="pct"/>
            <w:vAlign w:val="center"/>
          </w:tcPr>
          <w:p w14:paraId="15485A6A" w14:textId="77777777" w:rsidR="002D61CE" w:rsidRPr="00F1091B" w:rsidRDefault="002D61CE" w:rsidP="002D61CE">
            <w:pPr>
              <w:rPr>
                <w:rFonts w:ascii="Arial" w:hAnsi="Arial" w:cs="Arial"/>
                <w:sz w:val="20"/>
                <w:szCs w:val="20"/>
              </w:rPr>
            </w:pPr>
            <w:r w:rsidRPr="00F1091B">
              <w:rPr>
                <w:rFonts w:ascii="Arial" w:hAnsi="Arial" w:cs="Arial"/>
                <w:sz w:val="20"/>
                <w:szCs w:val="20"/>
              </w:rPr>
              <w:t>3</w:t>
            </w:r>
          </w:p>
        </w:tc>
        <w:tc>
          <w:tcPr>
            <w:tcW w:w="657" w:type="pct"/>
            <w:vAlign w:val="center"/>
          </w:tcPr>
          <w:p w14:paraId="15485A6B" w14:textId="77777777" w:rsidR="002D61CE" w:rsidRPr="00F1091B" w:rsidRDefault="002D61CE" w:rsidP="002D61CE">
            <w:pPr>
              <w:rPr>
                <w:rFonts w:ascii="Arial" w:hAnsi="Arial" w:cs="Arial"/>
                <w:sz w:val="20"/>
                <w:szCs w:val="20"/>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r w:rsidRPr="00F1091B">
              <w:rPr>
                <w:rFonts w:ascii="Arial" w:hAnsi="Arial" w:cs="Arial"/>
                <w:sz w:val="20"/>
                <w:szCs w:val="20"/>
              </w:rPr>
              <w:t>.</w:t>
            </w:r>
          </w:p>
        </w:tc>
        <w:tc>
          <w:tcPr>
            <w:tcW w:w="3074" w:type="pct"/>
            <w:vAlign w:val="center"/>
          </w:tcPr>
          <w:p w14:paraId="15485A6C" w14:textId="77777777" w:rsidR="002D61CE" w:rsidRPr="00F1091B" w:rsidRDefault="002D61CE" w:rsidP="002D61CE">
            <w:pPr>
              <w:rPr>
                <w:rFonts w:ascii="Arial" w:hAnsi="Arial" w:cs="Arial"/>
                <w:sz w:val="18"/>
                <w:szCs w:val="18"/>
              </w:rPr>
            </w:pPr>
            <w:r w:rsidRPr="00F1091B">
              <w:rPr>
                <w:rFonts w:ascii="Arial" w:hAnsi="Arial" w:cs="Arial"/>
                <w:sz w:val="18"/>
                <w:szCs w:val="18"/>
              </w:rPr>
              <w:t xml:space="preserve">There are </w:t>
            </w:r>
            <w:r w:rsidRPr="00F1091B">
              <w:rPr>
                <w:rFonts w:ascii="Arial" w:hAnsi="Arial" w:cs="Arial"/>
                <w:b/>
                <w:sz w:val="18"/>
                <w:szCs w:val="18"/>
              </w:rPr>
              <w:t>no</w:t>
            </w:r>
            <w:r w:rsidRPr="00F1091B">
              <w:rPr>
                <w:rFonts w:ascii="Arial" w:hAnsi="Arial" w:cs="Arial"/>
                <w:sz w:val="18"/>
                <w:szCs w:val="18"/>
              </w:rPr>
              <w:t xml:space="preserve"> visible bare or exposed wires.</w:t>
            </w:r>
          </w:p>
        </w:tc>
        <w:tc>
          <w:tcPr>
            <w:tcW w:w="341" w:type="pct"/>
            <w:vAlign w:val="center"/>
          </w:tcPr>
          <w:p w14:paraId="15485A6D"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6E"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6F"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77" w14:textId="77777777" w:rsidTr="00A73D2B">
        <w:trPr>
          <w:jc w:val="center"/>
        </w:trPr>
        <w:tc>
          <w:tcPr>
            <w:tcW w:w="256" w:type="pct"/>
            <w:vAlign w:val="center"/>
          </w:tcPr>
          <w:p w14:paraId="15485A71" w14:textId="77777777" w:rsidR="002D61CE" w:rsidRPr="00F1091B" w:rsidRDefault="002D61CE" w:rsidP="002D61CE">
            <w:pPr>
              <w:rPr>
                <w:rFonts w:ascii="Arial" w:hAnsi="Arial" w:cs="Arial"/>
                <w:sz w:val="20"/>
                <w:szCs w:val="20"/>
              </w:rPr>
            </w:pPr>
            <w:r w:rsidRPr="00F1091B">
              <w:rPr>
                <w:rFonts w:ascii="Arial" w:hAnsi="Arial" w:cs="Arial"/>
                <w:sz w:val="20"/>
                <w:szCs w:val="20"/>
              </w:rPr>
              <w:t>4</w:t>
            </w:r>
          </w:p>
        </w:tc>
        <w:tc>
          <w:tcPr>
            <w:tcW w:w="657" w:type="pct"/>
            <w:vAlign w:val="center"/>
          </w:tcPr>
          <w:p w14:paraId="15485A72"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p>
        </w:tc>
        <w:tc>
          <w:tcPr>
            <w:tcW w:w="3074" w:type="pct"/>
            <w:vAlign w:val="center"/>
          </w:tcPr>
          <w:p w14:paraId="15485A73" w14:textId="77777777" w:rsidR="002D61CE" w:rsidRPr="00F1091B" w:rsidRDefault="002D61CE" w:rsidP="002D61CE">
            <w:pPr>
              <w:rPr>
                <w:rFonts w:ascii="Arial" w:hAnsi="Arial" w:cs="Arial"/>
                <w:sz w:val="18"/>
                <w:szCs w:val="18"/>
              </w:rPr>
            </w:pPr>
            <w:r w:rsidRPr="00F1091B">
              <w:rPr>
                <w:rFonts w:ascii="Arial" w:hAnsi="Arial" w:cs="Arial"/>
                <w:sz w:val="18"/>
                <w:szCs w:val="18"/>
              </w:rPr>
              <w:t xml:space="preserve">There is </w:t>
            </w:r>
            <w:r w:rsidRPr="00F1091B">
              <w:rPr>
                <w:rFonts w:ascii="Arial" w:hAnsi="Arial" w:cs="Arial"/>
                <w:b/>
                <w:sz w:val="18"/>
                <w:szCs w:val="18"/>
              </w:rPr>
              <w:t>no</w:t>
            </w:r>
            <w:r w:rsidRPr="00F1091B">
              <w:rPr>
                <w:rFonts w:ascii="Arial" w:hAnsi="Arial" w:cs="Arial"/>
                <w:sz w:val="18"/>
                <w:szCs w:val="18"/>
              </w:rPr>
              <w:t xml:space="preserve"> visible overloading of electrical circuits.</w:t>
            </w:r>
          </w:p>
        </w:tc>
        <w:tc>
          <w:tcPr>
            <w:tcW w:w="341" w:type="pct"/>
            <w:vAlign w:val="center"/>
          </w:tcPr>
          <w:p w14:paraId="15485A74"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75"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76"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7E" w14:textId="77777777" w:rsidTr="00A73D2B">
        <w:trPr>
          <w:jc w:val="center"/>
        </w:trPr>
        <w:tc>
          <w:tcPr>
            <w:tcW w:w="256" w:type="pct"/>
            <w:vAlign w:val="center"/>
          </w:tcPr>
          <w:p w14:paraId="15485A78" w14:textId="77777777" w:rsidR="002D61CE" w:rsidRPr="00F1091B" w:rsidRDefault="002D61CE" w:rsidP="002D61CE">
            <w:pPr>
              <w:rPr>
                <w:rFonts w:ascii="Arial" w:hAnsi="Arial" w:cs="Arial"/>
                <w:sz w:val="20"/>
                <w:szCs w:val="20"/>
              </w:rPr>
            </w:pPr>
            <w:r w:rsidRPr="00F1091B">
              <w:rPr>
                <w:rFonts w:ascii="Arial" w:hAnsi="Arial" w:cs="Arial"/>
                <w:sz w:val="20"/>
                <w:szCs w:val="20"/>
              </w:rPr>
              <w:t>5</w:t>
            </w:r>
          </w:p>
        </w:tc>
        <w:tc>
          <w:tcPr>
            <w:tcW w:w="657" w:type="pct"/>
            <w:vAlign w:val="center"/>
          </w:tcPr>
          <w:p w14:paraId="15485A79"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p>
        </w:tc>
        <w:tc>
          <w:tcPr>
            <w:tcW w:w="3074" w:type="pct"/>
            <w:vAlign w:val="center"/>
          </w:tcPr>
          <w:p w14:paraId="15485A7A" w14:textId="77777777" w:rsidR="002D61CE" w:rsidRPr="00F1091B" w:rsidRDefault="002D61CE" w:rsidP="002D61CE">
            <w:pPr>
              <w:rPr>
                <w:rFonts w:ascii="Arial" w:hAnsi="Arial" w:cs="Arial"/>
                <w:sz w:val="18"/>
                <w:szCs w:val="18"/>
              </w:rPr>
            </w:pPr>
            <w:r w:rsidRPr="00F1091B">
              <w:rPr>
                <w:rFonts w:ascii="Arial" w:hAnsi="Arial" w:cs="Arial"/>
                <w:sz w:val="18"/>
                <w:szCs w:val="18"/>
              </w:rPr>
              <w:t>Switches or receptacles are in good condition.</w:t>
            </w:r>
          </w:p>
        </w:tc>
        <w:tc>
          <w:tcPr>
            <w:tcW w:w="341" w:type="pct"/>
            <w:vAlign w:val="center"/>
          </w:tcPr>
          <w:p w14:paraId="15485A7B"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7C"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7D"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85" w14:textId="77777777" w:rsidTr="00A73D2B">
        <w:trPr>
          <w:jc w:val="center"/>
        </w:trPr>
        <w:tc>
          <w:tcPr>
            <w:tcW w:w="256" w:type="pct"/>
            <w:tcBorders>
              <w:bottom w:val="single" w:sz="4" w:space="0" w:color="auto"/>
            </w:tcBorders>
            <w:vAlign w:val="center"/>
          </w:tcPr>
          <w:p w14:paraId="15485A7F" w14:textId="77777777" w:rsidR="002D61CE" w:rsidRPr="00F1091B" w:rsidRDefault="002D61CE" w:rsidP="002D61CE">
            <w:pPr>
              <w:rPr>
                <w:rFonts w:ascii="Arial" w:hAnsi="Arial" w:cs="Arial"/>
                <w:sz w:val="20"/>
                <w:szCs w:val="20"/>
              </w:rPr>
            </w:pPr>
            <w:r w:rsidRPr="00F1091B">
              <w:rPr>
                <w:rFonts w:ascii="Arial" w:hAnsi="Arial" w:cs="Arial"/>
                <w:sz w:val="20"/>
                <w:szCs w:val="20"/>
              </w:rPr>
              <w:t>6</w:t>
            </w:r>
          </w:p>
        </w:tc>
        <w:tc>
          <w:tcPr>
            <w:tcW w:w="657" w:type="pct"/>
            <w:tcBorders>
              <w:bottom w:val="single" w:sz="4" w:space="0" w:color="auto"/>
            </w:tcBorders>
            <w:vAlign w:val="center"/>
          </w:tcPr>
          <w:p w14:paraId="15485A80"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2.4.7.1.</w:t>
            </w:r>
          </w:p>
        </w:tc>
        <w:tc>
          <w:tcPr>
            <w:tcW w:w="3074" w:type="pct"/>
            <w:tcBorders>
              <w:bottom w:val="single" w:sz="4" w:space="0" w:color="auto"/>
            </w:tcBorders>
            <w:vAlign w:val="center"/>
          </w:tcPr>
          <w:p w14:paraId="15485A81" w14:textId="77777777" w:rsidR="002D61CE" w:rsidRPr="00F1091B" w:rsidRDefault="002D61CE" w:rsidP="002D61CE">
            <w:pPr>
              <w:rPr>
                <w:rFonts w:ascii="Arial" w:hAnsi="Arial" w:cs="Arial"/>
                <w:sz w:val="18"/>
                <w:szCs w:val="18"/>
              </w:rPr>
            </w:pPr>
            <w:r w:rsidRPr="00F1091B">
              <w:rPr>
                <w:rFonts w:ascii="Arial" w:hAnsi="Arial" w:cs="Arial"/>
                <w:sz w:val="18"/>
                <w:szCs w:val="18"/>
              </w:rPr>
              <w:t>Distribution panels are accessible, covered and labelled. (1m clear distance)</w:t>
            </w:r>
          </w:p>
        </w:tc>
        <w:tc>
          <w:tcPr>
            <w:tcW w:w="341" w:type="pct"/>
            <w:tcBorders>
              <w:bottom w:val="single" w:sz="4" w:space="0" w:color="auto"/>
            </w:tcBorders>
            <w:vAlign w:val="center"/>
          </w:tcPr>
          <w:p w14:paraId="15485A82"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A83"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A84"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8C" w14:textId="77777777" w:rsidTr="00A73D2B">
        <w:trPr>
          <w:jc w:val="center"/>
        </w:trPr>
        <w:tc>
          <w:tcPr>
            <w:tcW w:w="256" w:type="pct"/>
            <w:shd w:val="clear" w:color="auto" w:fill="E0E0E0"/>
            <w:vAlign w:val="center"/>
          </w:tcPr>
          <w:p w14:paraId="15485A86" w14:textId="77777777" w:rsidR="002D61CE" w:rsidRPr="00F1091B" w:rsidRDefault="002D61CE" w:rsidP="002D61CE">
            <w:pPr>
              <w:rPr>
                <w:rFonts w:ascii="Arial" w:hAnsi="Arial" w:cs="Arial"/>
                <w:b/>
                <w:sz w:val="20"/>
                <w:szCs w:val="20"/>
              </w:rPr>
            </w:pPr>
            <w:r w:rsidRPr="00F1091B">
              <w:rPr>
                <w:rFonts w:ascii="Arial" w:hAnsi="Arial" w:cs="Arial"/>
                <w:b/>
                <w:sz w:val="20"/>
                <w:szCs w:val="20"/>
              </w:rPr>
              <w:t>K</w:t>
            </w:r>
          </w:p>
        </w:tc>
        <w:tc>
          <w:tcPr>
            <w:tcW w:w="657" w:type="pct"/>
            <w:shd w:val="clear" w:color="auto" w:fill="E0E0E0"/>
            <w:vAlign w:val="center"/>
          </w:tcPr>
          <w:p w14:paraId="15485A87" w14:textId="77777777" w:rsidR="002D61CE" w:rsidRPr="00F1091B" w:rsidRDefault="002D61CE" w:rsidP="002D61CE">
            <w:pPr>
              <w:rPr>
                <w:rFonts w:ascii="Arial" w:hAnsi="Arial" w:cs="Arial"/>
                <w:sz w:val="20"/>
                <w:szCs w:val="20"/>
              </w:rPr>
            </w:pPr>
          </w:p>
        </w:tc>
        <w:tc>
          <w:tcPr>
            <w:tcW w:w="3074" w:type="pct"/>
            <w:shd w:val="clear" w:color="auto" w:fill="E0E0E0"/>
            <w:vAlign w:val="center"/>
          </w:tcPr>
          <w:p w14:paraId="15485A88" w14:textId="77777777" w:rsidR="002D61CE" w:rsidRPr="00F1091B" w:rsidRDefault="002D61CE" w:rsidP="002D61CE">
            <w:pPr>
              <w:rPr>
                <w:rFonts w:ascii="Arial" w:hAnsi="Arial" w:cs="Arial"/>
                <w:sz w:val="20"/>
                <w:szCs w:val="20"/>
              </w:rPr>
            </w:pPr>
            <w:r w:rsidRPr="00F1091B">
              <w:rPr>
                <w:rFonts w:ascii="Arial" w:hAnsi="Arial" w:cs="Arial"/>
                <w:b/>
                <w:sz w:val="20"/>
                <w:szCs w:val="20"/>
              </w:rPr>
              <w:t xml:space="preserve">EMERGENCY LIGHTING. STANDBY POWER </w:t>
            </w:r>
            <w:smartTag w:uri="urn:schemas-microsoft-com:office:smarttags" w:element="stockticker">
              <w:r w:rsidRPr="00F1091B">
                <w:rPr>
                  <w:rFonts w:ascii="Arial" w:hAnsi="Arial" w:cs="Arial"/>
                  <w:b/>
                  <w:sz w:val="20"/>
                  <w:szCs w:val="20"/>
                </w:rPr>
                <w:t>AND</w:t>
              </w:r>
            </w:smartTag>
            <w:r w:rsidRPr="00F1091B">
              <w:rPr>
                <w:rFonts w:ascii="Arial" w:hAnsi="Arial" w:cs="Arial"/>
                <w:b/>
                <w:sz w:val="20"/>
                <w:szCs w:val="20"/>
              </w:rPr>
              <w:t xml:space="preserve"> EXIT SIGNS</w:t>
            </w:r>
          </w:p>
        </w:tc>
        <w:tc>
          <w:tcPr>
            <w:tcW w:w="341" w:type="pct"/>
            <w:shd w:val="clear" w:color="auto" w:fill="E0E0E0"/>
            <w:vAlign w:val="center"/>
          </w:tcPr>
          <w:p w14:paraId="15485A89" w14:textId="77777777" w:rsidR="002D61CE" w:rsidRPr="00F1091B" w:rsidRDefault="002D61CE" w:rsidP="002D61CE">
            <w:pPr>
              <w:jc w:val="center"/>
              <w:rPr>
                <w:rFonts w:ascii="Arial" w:hAnsi="Arial"/>
                <w:sz w:val="18"/>
              </w:rPr>
            </w:pPr>
          </w:p>
        </w:tc>
        <w:tc>
          <w:tcPr>
            <w:tcW w:w="341" w:type="pct"/>
            <w:shd w:val="clear" w:color="auto" w:fill="E0E0E0"/>
            <w:vAlign w:val="center"/>
          </w:tcPr>
          <w:p w14:paraId="15485A8A" w14:textId="77777777" w:rsidR="002D61CE" w:rsidRPr="00F1091B" w:rsidRDefault="002D61CE" w:rsidP="002D61CE">
            <w:pPr>
              <w:jc w:val="center"/>
              <w:rPr>
                <w:rFonts w:ascii="Arial" w:hAnsi="Arial"/>
                <w:sz w:val="18"/>
              </w:rPr>
            </w:pPr>
          </w:p>
        </w:tc>
        <w:tc>
          <w:tcPr>
            <w:tcW w:w="331" w:type="pct"/>
            <w:shd w:val="clear" w:color="auto" w:fill="E0E0E0"/>
            <w:vAlign w:val="center"/>
          </w:tcPr>
          <w:p w14:paraId="15485A8B" w14:textId="77777777" w:rsidR="002D61CE" w:rsidRPr="00F1091B" w:rsidRDefault="002D61CE" w:rsidP="002D61CE">
            <w:pPr>
              <w:jc w:val="center"/>
              <w:rPr>
                <w:rFonts w:ascii="Arial" w:hAnsi="Arial"/>
                <w:sz w:val="18"/>
              </w:rPr>
            </w:pPr>
          </w:p>
        </w:tc>
      </w:tr>
      <w:tr w:rsidR="002D61CE" w:rsidRPr="00F1091B" w14:paraId="15485A93" w14:textId="77777777" w:rsidTr="00A73D2B">
        <w:trPr>
          <w:jc w:val="center"/>
        </w:trPr>
        <w:tc>
          <w:tcPr>
            <w:tcW w:w="256" w:type="pct"/>
            <w:vAlign w:val="center"/>
          </w:tcPr>
          <w:p w14:paraId="15485A8D" w14:textId="77777777" w:rsidR="002D61CE" w:rsidRPr="00F1091B" w:rsidRDefault="002D61CE" w:rsidP="002D61CE">
            <w:pPr>
              <w:rPr>
                <w:rFonts w:ascii="Arial" w:hAnsi="Arial" w:cs="Arial"/>
                <w:sz w:val="20"/>
                <w:szCs w:val="20"/>
              </w:rPr>
            </w:pPr>
            <w:r w:rsidRPr="00F1091B">
              <w:rPr>
                <w:rFonts w:ascii="Arial" w:hAnsi="Arial" w:cs="Arial"/>
                <w:sz w:val="20"/>
                <w:szCs w:val="20"/>
              </w:rPr>
              <w:t>1</w:t>
            </w:r>
          </w:p>
        </w:tc>
        <w:tc>
          <w:tcPr>
            <w:tcW w:w="657" w:type="pct"/>
            <w:vAlign w:val="center"/>
          </w:tcPr>
          <w:p w14:paraId="15485A8E"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2.7.3.1.</w:t>
            </w:r>
          </w:p>
        </w:tc>
        <w:tc>
          <w:tcPr>
            <w:tcW w:w="3074" w:type="pct"/>
            <w:vAlign w:val="center"/>
          </w:tcPr>
          <w:p w14:paraId="15485A8F" w14:textId="77777777" w:rsidR="002D61CE" w:rsidRPr="00F1091B" w:rsidRDefault="002D61CE" w:rsidP="002D61CE">
            <w:pPr>
              <w:rPr>
                <w:rFonts w:ascii="Arial" w:hAnsi="Arial" w:cs="Arial"/>
                <w:sz w:val="18"/>
                <w:szCs w:val="18"/>
              </w:rPr>
            </w:pPr>
            <w:r w:rsidRPr="00F1091B">
              <w:rPr>
                <w:rFonts w:ascii="Arial" w:hAnsi="Arial" w:cs="Arial"/>
                <w:sz w:val="18"/>
                <w:szCs w:val="18"/>
              </w:rPr>
              <w:t xml:space="preserve">There is adequate exit lighting; exit signs and emergency lighting provided. </w:t>
            </w:r>
            <w:r w:rsidRPr="00F1091B">
              <w:rPr>
                <w:rFonts w:ascii="Arial" w:hAnsi="Arial" w:cs="Arial"/>
                <w:b/>
                <w:i/>
                <w:sz w:val="18"/>
                <w:szCs w:val="18"/>
              </w:rPr>
              <w:t>(ref.  MBC 3.4.5.1; MBC 3.2.7)</w:t>
            </w:r>
          </w:p>
        </w:tc>
        <w:tc>
          <w:tcPr>
            <w:tcW w:w="341" w:type="pct"/>
            <w:vAlign w:val="center"/>
          </w:tcPr>
          <w:p w14:paraId="15485A90"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91"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92"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9A" w14:textId="77777777" w:rsidTr="00A73D2B">
        <w:trPr>
          <w:jc w:val="center"/>
        </w:trPr>
        <w:tc>
          <w:tcPr>
            <w:tcW w:w="256" w:type="pct"/>
            <w:vAlign w:val="center"/>
          </w:tcPr>
          <w:p w14:paraId="15485A94" w14:textId="77777777" w:rsidR="002D61CE" w:rsidRPr="00F1091B" w:rsidRDefault="002D61CE" w:rsidP="002D61CE">
            <w:pPr>
              <w:rPr>
                <w:rFonts w:ascii="Arial" w:hAnsi="Arial" w:cs="Arial"/>
                <w:sz w:val="20"/>
                <w:szCs w:val="20"/>
              </w:rPr>
            </w:pPr>
            <w:r w:rsidRPr="00F1091B">
              <w:rPr>
                <w:rFonts w:ascii="Arial" w:hAnsi="Arial" w:cs="Arial"/>
                <w:sz w:val="20"/>
                <w:szCs w:val="20"/>
              </w:rPr>
              <w:t>2</w:t>
            </w:r>
          </w:p>
        </w:tc>
        <w:tc>
          <w:tcPr>
            <w:tcW w:w="657" w:type="pct"/>
            <w:vAlign w:val="center"/>
          </w:tcPr>
          <w:p w14:paraId="15485A95"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2.7.3.1.</w:t>
            </w:r>
          </w:p>
        </w:tc>
        <w:tc>
          <w:tcPr>
            <w:tcW w:w="3074" w:type="pct"/>
            <w:vAlign w:val="center"/>
          </w:tcPr>
          <w:p w14:paraId="15485A96" w14:textId="77777777" w:rsidR="002D61CE" w:rsidRPr="00F1091B" w:rsidRDefault="002D61CE" w:rsidP="002D61CE">
            <w:pPr>
              <w:rPr>
                <w:rFonts w:ascii="Arial" w:hAnsi="Arial" w:cs="Arial"/>
                <w:sz w:val="18"/>
                <w:szCs w:val="18"/>
              </w:rPr>
            </w:pPr>
            <w:r w:rsidRPr="00F1091B">
              <w:rPr>
                <w:rFonts w:ascii="Arial" w:hAnsi="Arial" w:cs="Arial"/>
                <w:sz w:val="18"/>
                <w:szCs w:val="18"/>
              </w:rPr>
              <w:t>Exit lighting and exit signs are continuously illuminated. (MBC 3.4.5.1)</w:t>
            </w:r>
          </w:p>
        </w:tc>
        <w:tc>
          <w:tcPr>
            <w:tcW w:w="341" w:type="pct"/>
            <w:vAlign w:val="center"/>
          </w:tcPr>
          <w:p w14:paraId="15485A97"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98"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99"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A1" w14:textId="77777777" w:rsidTr="00A73D2B">
        <w:trPr>
          <w:jc w:val="center"/>
        </w:trPr>
        <w:tc>
          <w:tcPr>
            <w:tcW w:w="256" w:type="pct"/>
            <w:vAlign w:val="center"/>
          </w:tcPr>
          <w:p w14:paraId="15485A9B" w14:textId="77777777" w:rsidR="002D61CE" w:rsidRPr="00F1091B" w:rsidRDefault="002D61CE" w:rsidP="002D61CE">
            <w:pPr>
              <w:rPr>
                <w:rFonts w:ascii="Arial" w:hAnsi="Arial" w:cs="Arial"/>
                <w:sz w:val="20"/>
                <w:szCs w:val="20"/>
              </w:rPr>
            </w:pPr>
            <w:r w:rsidRPr="00F1091B">
              <w:rPr>
                <w:rFonts w:ascii="Arial" w:hAnsi="Arial" w:cs="Arial"/>
                <w:sz w:val="20"/>
                <w:szCs w:val="20"/>
              </w:rPr>
              <w:t>3</w:t>
            </w:r>
          </w:p>
        </w:tc>
        <w:tc>
          <w:tcPr>
            <w:tcW w:w="657" w:type="pct"/>
            <w:vAlign w:val="center"/>
          </w:tcPr>
          <w:p w14:paraId="15485A9C"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2.7.3.1.</w:t>
            </w:r>
          </w:p>
        </w:tc>
        <w:tc>
          <w:tcPr>
            <w:tcW w:w="3074" w:type="pct"/>
            <w:vAlign w:val="center"/>
          </w:tcPr>
          <w:p w14:paraId="15485A9D" w14:textId="77777777" w:rsidR="002D61CE" w:rsidRPr="00F1091B" w:rsidRDefault="002D61CE" w:rsidP="002D61CE">
            <w:pPr>
              <w:rPr>
                <w:rFonts w:ascii="Arial" w:hAnsi="Arial" w:cs="Arial"/>
                <w:sz w:val="18"/>
                <w:szCs w:val="18"/>
              </w:rPr>
            </w:pPr>
            <w:r w:rsidRPr="00F1091B">
              <w:rPr>
                <w:rFonts w:ascii="Arial" w:hAnsi="Arial" w:cs="Arial"/>
                <w:sz w:val="18"/>
                <w:szCs w:val="18"/>
              </w:rPr>
              <w:t>Exit signs are readily visible.</w:t>
            </w:r>
          </w:p>
        </w:tc>
        <w:tc>
          <w:tcPr>
            <w:tcW w:w="341" w:type="pct"/>
            <w:vAlign w:val="center"/>
          </w:tcPr>
          <w:p w14:paraId="15485A9E"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9F"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A0"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A8" w14:textId="77777777" w:rsidTr="00A73D2B">
        <w:trPr>
          <w:jc w:val="center"/>
        </w:trPr>
        <w:tc>
          <w:tcPr>
            <w:tcW w:w="256" w:type="pct"/>
            <w:vAlign w:val="center"/>
          </w:tcPr>
          <w:p w14:paraId="15485AA2" w14:textId="77777777" w:rsidR="002D61CE" w:rsidRPr="00F1091B" w:rsidRDefault="002D61CE" w:rsidP="002D61CE">
            <w:pPr>
              <w:rPr>
                <w:rFonts w:ascii="Arial" w:hAnsi="Arial" w:cs="Arial"/>
                <w:sz w:val="20"/>
                <w:szCs w:val="20"/>
              </w:rPr>
            </w:pPr>
            <w:r w:rsidRPr="00F1091B">
              <w:rPr>
                <w:rFonts w:ascii="Arial" w:hAnsi="Arial" w:cs="Arial"/>
                <w:sz w:val="20"/>
                <w:szCs w:val="20"/>
              </w:rPr>
              <w:t>4</w:t>
            </w:r>
          </w:p>
        </w:tc>
        <w:tc>
          <w:tcPr>
            <w:tcW w:w="657" w:type="pct"/>
            <w:vAlign w:val="center"/>
          </w:tcPr>
          <w:p w14:paraId="15485AA3"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2.7.3.1.</w:t>
            </w:r>
          </w:p>
        </w:tc>
        <w:tc>
          <w:tcPr>
            <w:tcW w:w="3074" w:type="pct"/>
            <w:vAlign w:val="center"/>
          </w:tcPr>
          <w:p w14:paraId="15485AA4" w14:textId="77777777" w:rsidR="002D61CE" w:rsidRPr="00F1091B" w:rsidRDefault="002D61CE" w:rsidP="002D61CE">
            <w:pPr>
              <w:rPr>
                <w:rFonts w:ascii="Arial" w:hAnsi="Arial" w:cs="Arial"/>
                <w:sz w:val="18"/>
                <w:szCs w:val="18"/>
              </w:rPr>
            </w:pPr>
            <w:r w:rsidRPr="00F1091B">
              <w:rPr>
                <w:rFonts w:ascii="Arial" w:hAnsi="Arial" w:cs="Arial"/>
                <w:sz w:val="18"/>
                <w:szCs w:val="18"/>
              </w:rPr>
              <w:t>Emergency lighting equipment is maintained in operating condition.</w:t>
            </w:r>
          </w:p>
        </w:tc>
        <w:tc>
          <w:tcPr>
            <w:tcW w:w="341" w:type="pct"/>
            <w:vAlign w:val="center"/>
          </w:tcPr>
          <w:p w14:paraId="15485AA5"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A6"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A7"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AF" w14:textId="77777777" w:rsidTr="00A73D2B">
        <w:trPr>
          <w:jc w:val="center"/>
        </w:trPr>
        <w:tc>
          <w:tcPr>
            <w:tcW w:w="256" w:type="pct"/>
            <w:tcBorders>
              <w:bottom w:val="single" w:sz="4" w:space="0" w:color="auto"/>
            </w:tcBorders>
            <w:vAlign w:val="center"/>
          </w:tcPr>
          <w:p w14:paraId="15485AA9" w14:textId="77777777" w:rsidR="002D61CE" w:rsidRPr="00F1091B" w:rsidRDefault="002D61CE" w:rsidP="002D61CE">
            <w:pPr>
              <w:rPr>
                <w:rFonts w:ascii="Arial" w:hAnsi="Arial" w:cs="Arial"/>
                <w:sz w:val="20"/>
                <w:szCs w:val="20"/>
              </w:rPr>
            </w:pPr>
            <w:r w:rsidRPr="00F1091B">
              <w:rPr>
                <w:rFonts w:ascii="Arial" w:hAnsi="Arial" w:cs="Arial"/>
                <w:sz w:val="20"/>
                <w:szCs w:val="20"/>
              </w:rPr>
              <w:t>5</w:t>
            </w:r>
          </w:p>
        </w:tc>
        <w:tc>
          <w:tcPr>
            <w:tcW w:w="657" w:type="pct"/>
            <w:tcBorders>
              <w:bottom w:val="single" w:sz="4" w:space="0" w:color="auto"/>
            </w:tcBorders>
            <w:vAlign w:val="center"/>
          </w:tcPr>
          <w:p w14:paraId="15485AAA"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6.5.1.1.</w:t>
            </w:r>
          </w:p>
        </w:tc>
        <w:tc>
          <w:tcPr>
            <w:tcW w:w="3074" w:type="pct"/>
            <w:tcBorders>
              <w:bottom w:val="single" w:sz="4" w:space="0" w:color="auto"/>
            </w:tcBorders>
            <w:vAlign w:val="center"/>
          </w:tcPr>
          <w:p w14:paraId="15485AAB" w14:textId="77777777" w:rsidR="002D61CE" w:rsidRPr="00F1091B" w:rsidRDefault="002D61CE" w:rsidP="002D61CE">
            <w:pPr>
              <w:rPr>
                <w:rFonts w:ascii="Arial" w:hAnsi="Arial" w:cs="Arial"/>
                <w:sz w:val="18"/>
                <w:szCs w:val="18"/>
              </w:rPr>
            </w:pPr>
            <w:r w:rsidRPr="00F1091B">
              <w:rPr>
                <w:rFonts w:ascii="Arial" w:hAnsi="Arial" w:cs="Arial"/>
                <w:sz w:val="18"/>
                <w:szCs w:val="18"/>
              </w:rPr>
              <w:t>Emergency lighting is inspected and tested monthly / annually as required.</w:t>
            </w:r>
          </w:p>
        </w:tc>
        <w:tc>
          <w:tcPr>
            <w:tcW w:w="341" w:type="pct"/>
            <w:tcBorders>
              <w:bottom w:val="single" w:sz="4" w:space="0" w:color="auto"/>
            </w:tcBorders>
            <w:vAlign w:val="center"/>
          </w:tcPr>
          <w:p w14:paraId="15485AAC"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AAD"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AAE"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B6" w14:textId="77777777" w:rsidTr="00A73D2B">
        <w:trPr>
          <w:jc w:val="center"/>
        </w:trPr>
        <w:tc>
          <w:tcPr>
            <w:tcW w:w="256" w:type="pct"/>
            <w:tcBorders>
              <w:bottom w:val="single" w:sz="4" w:space="0" w:color="auto"/>
            </w:tcBorders>
            <w:vAlign w:val="center"/>
          </w:tcPr>
          <w:p w14:paraId="15485AB0" w14:textId="77777777" w:rsidR="002D61CE" w:rsidRPr="00F1091B" w:rsidRDefault="002D61CE" w:rsidP="002D61CE">
            <w:pPr>
              <w:rPr>
                <w:rFonts w:ascii="Arial" w:hAnsi="Arial" w:cs="Arial"/>
                <w:sz w:val="20"/>
                <w:szCs w:val="20"/>
              </w:rPr>
            </w:pPr>
            <w:r w:rsidRPr="00F1091B">
              <w:rPr>
                <w:rFonts w:ascii="Arial" w:hAnsi="Arial" w:cs="Arial"/>
                <w:sz w:val="20"/>
                <w:szCs w:val="20"/>
              </w:rPr>
              <w:t>6</w:t>
            </w:r>
          </w:p>
        </w:tc>
        <w:tc>
          <w:tcPr>
            <w:tcW w:w="657" w:type="pct"/>
            <w:tcBorders>
              <w:bottom w:val="single" w:sz="4" w:space="0" w:color="auto"/>
            </w:tcBorders>
            <w:vAlign w:val="center"/>
          </w:tcPr>
          <w:p w14:paraId="15485AB1"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6.5.1.1.</w:t>
            </w:r>
          </w:p>
        </w:tc>
        <w:tc>
          <w:tcPr>
            <w:tcW w:w="3074" w:type="pct"/>
            <w:tcBorders>
              <w:bottom w:val="single" w:sz="4" w:space="0" w:color="auto"/>
            </w:tcBorders>
            <w:vAlign w:val="center"/>
          </w:tcPr>
          <w:p w14:paraId="15485AB2" w14:textId="77777777" w:rsidR="002D61CE" w:rsidRPr="00F1091B" w:rsidRDefault="002D61CE" w:rsidP="002D61CE">
            <w:pPr>
              <w:rPr>
                <w:rFonts w:ascii="Arial" w:hAnsi="Arial" w:cs="Arial"/>
                <w:sz w:val="18"/>
                <w:szCs w:val="18"/>
              </w:rPr>
            </w:pPr>
            <w:r w:rsidRPr="00F1091B">
              <w:rPr>
                <w:rFonts w:ascii="Arial" w:hAnsi="Arial" w:cs="Arial"/>
                <w:sz w:val="18"/>
                <w:szCs w:val="18"/>
              </w:rPr>
              <w:t>Emergency Stand-by Power Unit maintained and in operating condition</w:t>
            </w:r>
          </w:p>
        </w:tc>
        <w:tc>
          <w:tcPr>
            <w:tcW w:w="341" w:type="pct"/>
            <w:tcBorders>
              <w:bottom w:val="single" w:sz="4" w:space="0" w:color="auto"/>
            </w:tcBorders>
            <w:vAlign w:val="center"/>
          </w:tcPr>
          <w:p w14:paraId="15485AB3"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tcBorders>
              <w:bottom w:val="single" w:sz="4" w:space="0" w:color="auto"/>
            </w:tcBorders>
            <w:vAlign w:val="center"/>
          </w:tcPr>
          <w:p w14:paraId="15485AB4"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tcBorders>
              <w:bottom w:val="single" w:sz="4" w:space="0" w:color="auto"/>
            </w:tcBorders>
            <w:vAlign w:val="center"/>
          </w:tcPr>
          <w:p w14:paraId="15485AB5"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BE" w14:textId="77777777" w:rsidTr="00A73D2B">
        <w:trPr>
          <w:trHeight w:val="440"/>
          <w:jc w:val="center"/>
        </w:trPr>
        <w:tc>
          <w:tcPr>
            <w:tcW w:w="256" w:type="pct"/>
            <w:shd w:val="clear" w:color="auto" w:fill="E0E0E0"/>
            <w:vAlign w:val="center"/>
          </w:tcPr>
          <w:p w14:paraId="15485AB7" w14:textId="77777777" w:rsidR="002D61CE" w:rsidRPr="00F1091B" w:rsidRDefault="002D61CE" w:rsidP="002D61CE">
            <w:pPr>
              <w:rPr>
                <w:rFonts w:ascii="Arial" w:hAnsi="Arial" w:cs="Arial"/>
                <w:b/>
                <w:sz w:val="20"/>
                <w:szCs w:val="20"/>
              </w:rPr>
            </w:pPr>
            <w:r w:rsidRPr="00F1091B">
              <w:rPr>
                <w:rFonts w:ascii="Arial" w:hAnsi="Arial" w:cs="Arial"/>
                <w:b/>
                <w:sz w:val="20"/>
                <w:szCs w:val="20"/>
              </w:rPr>
              <w:t>L</w:t>
            </w:r>
          </w:p>
        </w:tc>
        <w:tc>
          <w:tcPr>
            <w:tcW w:w="657" w:type="pct"/>
            <w:shd w:val="clear" w:color="auto" w:fill="E0E0E0"/>
            <w:vAlign w:val="center"/>
          </w:tcPr>
          <w:p w14:paraId="15485AB8" w14:textId="77777777" w:rsidR="002D61CE" w:rsidRPr="00F1091B" w:rsidRDefault="002D61CE" w:rsidP="002D61CE">
            <w:pPr>
              <w:rPr>
                <w:rFonts w:ascii="Arial" w:hAnsi="Arial" w:cs="Arial"/>
                <w:sz w:val="18"/>
                <w:szCs w:val="18"/>
              </w:rPr>
            </w:pPr>
          </w:p>
        </w:tc>
        <w:tc>
          <w:tcPr>
            <w:tcW w:w="3074" w:type="pct"/>
            <w:shd w:val="clear" w:color="auto" w:fill="E0E0E0"/>
            <w:vAlign w:val="center"/>
          </w:tcPr>
          <w:p w14:paraId="15485AB9" w14:textId="77777777" w:rsidR="002D61CE" w:rsidRPr="00F1091B" w:rsidRDefault="002D61CE" w:rsidP="002D61CE">
            <w:pPr>
              <w:rPr>
                <w:rFonts w:ascii="Arial" w:hAnsi="Arial" w:cs="Arial"/>
                <w:b/>
                <w:sz w:val="18"/>
                <w:szCs w:val="18"/>
              </w:rPr>
            </w:pPr>
            <w:r w:rsidRPr="00F1091B">
              <w:rPr>
                <w:rFonts w:ascii="Arial" w:hAnsi="Arial" w:cs="Arial"/>
                <w:b/>
                <w:sz w:val="20"/>
                <w:szCs w:val="20"/>
              </w:rPr>
              <w:t>RECORDS MANAGEMENT</w:t>
            </w:r>
          </w:p>
          <w:p w14:paraId="15485ABA" w14:textId="77777777" w:rsidR="002D61CE" w:rsidRPr="00F1091B" w:rsidRDefault="002D61CE" w:rsidP="002D61CE">
            <w:pPr>
              <w:rPr>
                <w:rFonts w:ascii="Arial" w:hAnsi="Arial" w:cs="Arial"/>
                <w:sz w:val="20"/>
                <w:szCs w:val="20"/>
              </w:rPr>
            </w:pPr>
            <w:r w:rsidRPr="00F1091B">
              <w:rPr>
                <w:rFonts w:ascii="Arial" w:hAnsi="Arial" w:cs="Arial"/>
                <w:b/>
                <w:sz w:val="18"/>
                <w:szCs w:val="18"/>
              </w:rPr>
              <w:t>Record Logs are to be maintained for the following:</w:t>
            </w:r>
          </w:p>
        </w:tc>
        <w:tc>
          <w:tcPr>
            <w:tcW w:w="341" w:type="pct"/>
            <w:shd w:val="clear" w:color="auto" w:fill="E0E0E0"/>
            <w:vAlign w:val="center"/>
          </w:tcPr>
          <w:p w14:paraId="15485ABB" w14:textId="77777777" w:rsidR="002D61CE" w:rsidRPr="00F1091B" w:rsidRDefault="002D61CE" w:rsidP="002D61CE">
            <w:pPr>
              <w:jc w:val="center"/>
              <w:rPr>
                <w:rFonts w:ascii="Arial" w:hAnsi="Arial"/>
                <w:sz w:val="18"/>
              </w:rPr>
            </w:pPr>
          </w:p>
        </w:tc>
        <w:tc>
          <w:tcPr>
            <w:tcW w:w="341" w:type="pct"/>
            <w:shd w:val="clear" w:color="auto" w:fill="E0E0E0"/>
            <w:vAlign w:val="center"/>
          </w:tcPr>
          <w:p w14:paraId="15485ABC" w14:textId="77777777" w:rsidR="002D61CE" w:rsidRPr="00F1091B" w:rsidRDefault="002D61CE" w:rsidP="002D61CE">
            <w:pPr>
              <w:jc w:val="center"/>
              <w:rPr>
                <w:rFonts w:ascii="Arial" w:hAnsi="Arial"/>
                <w:sz w:val="18"/>
              </w:rPr>
            </w:pPr>
          </w:p>
        </w:tc>
        <w:tc>
          <w:tcPr>
            <w:tcW w:w="331" w:type="pct"/>
            <w:shd w:val="clear" w:color="auto" w:fill="E0E0E0"/>
            <w:vAlign w:val="center"/>
          </w:tcPr>
          <w:p w14:paraId="15485ABD" w14:textId="77777777" w:rsidR="002D61CE" w:rsidRPr="00F1091B" w:rsidRDefault="002D61CE" w:rsidP="002D61CE">
            <w:pPr>
              <w:jc w:val="center"/>
              <w:rPr>
                <w:rFonts w:ascii="Arial" w:hAnsi="Arial"/>
                <w:sz w:val="18"/>
              </w:rPr>
            </w:pPr>
          </w:p>
        </w:tc>
      </w:tr>
      <w:tr w:rsidR="002D61CE" w:rsidRPr="00F1091B" w14:paraId="15485AC5" w14:textId="77777777" w:rsidTr="00A73D2B">
        <w:trPr>
          <w:jc w:val="center"/>
        </w:trPr>
        <w:tc>
          <w:tcPr>
            <w:tcW w:w="256" w:type="pct"/>
            <w:vAlign w:val="center"/>
          </w:tcPr>
          <w:p w14:paraId="15485ABF" w14:textId="77777777" w:rsidR="002D61CE" w:rsidRPr="00F1091B" w:rsidRDefault="002D61CE" w:rsidP="002D61CE">
            <w:pPr>
              <w:rPr>
                <w:rFonts w:ascii="Arial" w:hAnsi="Arial" w:cs="Arial"/>
                <w:sz w:val="18"/>
                <w:szCs w:val="18"/>
              </w:rPr>
            </w:pPr>
            <w:r w:rsidRPr="00F1091B">
              <w:rPr>
                <w:rFonts w:ascii="Arial" w:hAnsi="Arial" w:cs="Arial"/>
                <w:sz w:val="18"/>
                <w:szCs w:val="18"/>
              </w:rPr>
              <w:t>1</w:t>
            </w:r>
          </w:p>
        </w:tc>
        <w:tc>
          <w:tcPr>
            <w:tcW w:w="657" w:type="pct"/>
            <w:vAlign w:val="center"/>
          </w:tcPr>
          <w:p w14:paraId="15485AC0"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14:paraId="15485AC1" w14:textId="77777777" w:rsidR="002D61CE" w:rsidRPr="00F1091B" w:rsidRDefault="002D61CE" w:rsidP="002D61CE">
            <w:pPr>
              <w:rPr>
                <w:rFonts w:ascii="Arial" w:hAnsi="Arial" w:cs="Arial"/>
                <w:sz w:val="18"/>
                <w:szCs w:val="18"/>
              </w:rPr>
            </w:pPr>
            <w:r w:rsidRPr="00F1091B">
              <w:rPr>
                <w:rFonts w:ascii="Arial" w:hAnsi="Arial" w:cs="Arial"/>
                <w:sz w:val="18"/>
                <w:szCs w:val="18"/>
              </w:rPr>
              <w:t>Portable fire extinguisher; inspection, testing and maintenance</w:t>
            </w:r>
          </w:p>
        </w:tc>
        <w:tc>
          <w:tcPr>
            <w:tcW w:w="341" w:type="pct"/>
            <w:vAlign w:val="center"/>
          </w:tcPr>
          <w:p w14:paraId="15485AC2"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C3"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C4"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CC" w14:textId="77777777" w:rsidTr="00A73D2B">
        <w:trPr>
          <w:jc w:val="center"/>
        </w:trPr>
        <w:tc>
          <w:tcPr>
            <w:tcW w:w="256" w:type="pct"/>
            <w:vAlign w:val="center"/>
          </w:tcPr>
          <w:p w14:paraId="15485AC6" w14:textId="77777777" w:rsidR="002D61CE" w:rsidRPr="00F1091B" w:rsidRDefault="002D61CE" w:rsidP="002D61CE">
            <w:pPr>
              <w:rPr>
                <w:rFonts w:ascii="Arial" w:hAnsi="Arial" w:cs="Arial"/>
                <w:sz w:val="18"/>
                <w:szCs w:val="18"/>
              </w:rPr>
            </w:pPr>
            <w:r w:rsidRPr="00F1091B">
              <w:rPr>
                <w:rFonts w:ascii="Arial" w:hAnsi="Arial" w:cs="Arial"/>
                <w:sz w:val="18"/>
                <w:szCs w:val="18"/>
              </w:rPr>
              <w:t>2</w:t>
            </w:r>
          </w:p>
        </w:tc>
        <w:tc>
          <w:tcPr>
            <w:tcW w:w="657" w:type="pct"/>
            <w:vAlign w:val="center"/>
          </w:tcPr>
          <w:p w14:paraId="15485AC7"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14:paraId="15485AC8" w14:textId="77777777" w:rsidR="002D61CE" w:rsidRPr="00F1091B" w:rsidRDefault="002D61CE" w:rsidP="002D61CE">
            <w:pPr>
              <w:rPr>
                <w:rFonts w:ascii="Arial" w:hAnsi="Arial" w:cs="Arial"/>
                <w:sz w:val="18"/>
                <w:szCs w:val="18"/>
              </w:rPr>
            </w:pPr>
            <w:r w:rsidRPr="00F1091B">
              <w:rPr>
                <w:rFonts w:ascii="Arial" w:hAnsi="Arial" w:cs="Arial"/>
                <w:sz w:val="18"/>
                <w:szCs w:val="18"/>
              </w:rPr>
              <w:t>Sprinkler system; inspection, testing and maintenance</w:t>
            </w:r>
          </w:p>
        </w:tc>
        <w:tc>
          <w:tcPr>
            <w:tcW w:w="341" w:type="pct"/>
            <w:vAlign w:val="center"/>
          </w:tcPr>
          <w:p w14:paraId="15485AC9"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CA"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CB"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D3" w14:textId="77777777" w:rsidTr="00A73D2B">
        <w:trPr>
          <w:jc w:val="center"/>
        </w:trPr>
        <w:tc>
          <w:tcPr>
            <w:tcW w:w="256" w:type="pct"/>
            <w:vAlign w:val="center"/>
          </w:tcPr>
          <w:p w14:paraId="15485ACD" w14:textId="77777777" w:rsidR="002D61CE" w:rsidRPr="00F1091B" w:rsidRDefault="002D61CE" w:rsidP="002D61CE">
            <w:pPr>
              <w:rPr>
                <w:rFonts w:ascii="Arial" w:hAnsi="Arial" w:cs="Arial"/>
                <w:sz w:val="18"/>
                <w:szCs w:val="18"/>
              </w:rPr>
            </w:pPr>
            <w:r w:rsidRPr="00F1091B">
              <w:rPr>
                <w:rFonts w:ascii="Arial" w:hAnsi="Arial" w:cs="Arial"/>
                <w:sz w:val="18"/>
                <w:szCs w:val="18"/>
              </w:rPr>
              <w:t>3</w:t>
            </w:r>
          </w:p>
        </w:tc>
        <w:tc>
          <w:tcPr>
            <w:tcW w:w="657" w:type="pct"/>
            <w:vAlign w:val="center"/>
          </w:tcPr>
          <w:p w14:paraId="15485ACE"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14:paraId="15485ACF" w14:textId="77777777" w:rsidR="002D61CE" w:rsidRPr="00F1091B" w:rsidRDefault="002D61CE" w:rsidP="002D61CE">
            <w:pPr>
              <w:rPr>
                <w:rFonts w:ascii="Arial" w:hAnsi="Arial" w:cs="Arial"/>
                <w:sz w:val="18"/>
                <w:szCs w:val="18"/>
              </w:rPr>
            </w:pPr>
            <w:r w:rsidRPr="00F1091B">
              <w:rPr>
                <w:rFonts w:ascii="Arial" w:hAnsi="Arial" w:cs="Arial"/>
                <w:sz w:val="18"/>
                <w:szCs w:val="18"/>
              </w:rPr>
              <w:t>Standpipe system; inspection, testing and maintenance</w:t>
            </w:r>
          </w:p>
        </w:tc>
        <w:tc>
          <w:tcPr>
            <w:tcW w:w="341" w:type="pct"/>
            <w:vAlign w:val="center"/>
          </w:tcPr>
          <w:p w14:paraId="15485AD0"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D1"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D2"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DA" w14:textId="77777777" w:rsidTr="00A73D2B">
        <w:trPr>
          <w:jc w:val="center"/>
        </w:trPr>
        <w:tc>
          <w:tcPr>
            <w:tcW w:w="256" w:type="pct"/>
            <w:vAlign w:val="center"/>
          </w:tcPr>
          <w:p w14:paraId="15485AD4" w14:textId="77777777" w:rsidR="002D61CE" w:rsidRPr="00F1091B" w:rsidRDefault="002D61CE" w:rsidP="002D61CE">
            <w:pPr>
              <w:rPr>
                <w:rFonts w:ascii="Arial" w:hAnsi="Arial" w:cs="Arial"/>
                <w:sz w:val="18"/>
                <w:szCs w:val="18"/>
              </w:rPr>
            </w:pPr>
            <w:r w:rsidRPr="00F1091B">
              <w:rPr>
                <w:rFonts w:ascii="Arial" w:hAnsi="Arial" w:cs="Arial"/>
                <w:sz w:val="18"/>
                <w:szCs w:val="18"/>
              </w:rPr>
              <w:t>4</w:t>
            </w:r>
          </w:p>
        </w:tc>
        <w:tc>
          <w:tcPr>
            <w:tcW w:w="657" w:type="pct"/>
            <w:vAlign w:val="center"/>
          </w:tcPr>
          <w:p w14:paraId="15485AD5"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14:paraId="15485AD6" w14:textId="77777777" w:rsidR="002D61CE" w:rsidRPr="00F1091B" w:rsidRDefault="002D61CE" w:rsidP="002D61CE">
            <w:pPr>
              <w:rPr>
                <w:rFonts w:ascii="Arial" w:hAnsi="Arial" w:cs="Arial"/>
                <w:sz w:val="18"/>
                <w:szCs w:val="18"/>
              </w:rPr>
            </w:pPr>
            <w:r w:rsidRPr="00F1091B">
              <w:rPr>
                <w:rFonts w:ascii="Arial" w:hAnsi="Arial" w:cs="Arial"/>
                <w:sz w:val="18"/>
                <w:szCs w:val="18"/>
              </w:rPr>
              <w:t>Fixed fire suppression system; inspection, testing and maintenance</w:t>
            </w:r>
          </w:p>
        </w:tc>
        <w:tc>
          <w:tcPr>
            <w:tcW w:w="341" w:type="pct"/>
            <w:vAlign w:val="center"/>
          </w:tcPr>
          <w:p w14:paraId="15485AD7" w14:textId="43B74809"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ed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D8"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D9"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E1" w14:textId="77777777" w:rsidTr="00A73D2B">
        <w:trPr>
          <w:jc w:val="center"/>
        </w:trPr>
        <w:tc>
          <w:tcPr>
            <w:tcW w:w="256" w:type="pct"/>
            <w:vAlign w:val="center"/>
          </w:tcPr>
          <w:p w14:paraId="15485ADB" w14:textId="77777777" w:rsidR="002D61CE" w:rsidRPr="00F1091B" w:rsidRDefault="002D61CE" w:rsidP="002D61CE">
            <w:pPr>
              <w:rPr>
                <w:rFonts w:ascii="Arial" w:hAnsi="Arial" w:cs="Arial"/>
                <w:sz w:val="18"/>
                <w:szCs w:val="18"/>
              </w:rPr>
            </w:pPr>
            <w:r w:rsidRPr="00F1091B">
              <w:rPr>
                <w:rFonts w:ascii="Arial" w:hAnsi="Arial" w:cs="Arial"/>
                <w:sz w:val="18"/>
                <w:szCs w:val="18"/>
              </w:rPr>
              <w:t>5</w:t>
            </w:r>
          </w:p>
        </w:tc>
        <w:tc>
          <w:tcPr>
            <w:tcW w:w="657" w:type="pct"/>
            <w:vAlign w:val="center"/>
          </w:tcPr>
          <w:p w14:paraId="15485ADC"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14:paraId="15485ADD" w14:textId="77777777" w:rsidR="002D61CE" w:rsidRPr="00F1091B" w:rsidRDefault="002D61CE" w:rsidP="002D61CE">
            <w:pPr>
              <w:rPr>
                <w:rFonts w:ascii="Arial" w:hAnsi="Arial" w:cs="Arial"/>
                <w:sz w:val="18"/>
                <w:szCs w:val="18"/>
              </w:rPr>
            </w:pPr>
            <w:r w:rsidRPr="00F1091B">
              <w:rPr>
                <w:rFonts w:ascii="Arial" w:hAnsi="Arial" w:cs="Arial"/>
                <w:sz w:val="18"/>
                <w:szCs w:val="18"/>
              </w:rPr>
              <w:t>Emergency lighting and exit sign lighting; inspection, testing maintenance</w:t>
            </w:r>
          </w:p>
        </w:tc>
        <w:tc>
          <w:tcPr>
            <w:tcW w:w="341" w:type="pct"/>
            <w:vAlign w:val="center"/>
          </w:tcPr>
          <w:p w14:paraId="15485ADE"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DF"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E0"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E8" w14:textId="77777777" w:rsidTr="00A73D2B">
        <w:trPr>
          <w:jc w:val="center"/>
        </w:trPr>
        <w:tc>
          <w:tcPr>
            <w:tcW w:w="256" w:type="pct"/>
            <w:vAlign w:val="center"/>
          </w:tcPr>
          <w:p w14:paraId="15485AE2" w14:textId="77777777" w:rsidR="002D61CE" w:rsidRPr="00F1091B" w:rsidRDefault="002D61CE" w:rsidP="002D61CE">
            <w:pPr>
              <w:rPr>
                <w:rFonts w:ascii="Arial" w:hAnsi="Arial" w:cs="Arial"/>
                <w:sz w:val="18"/>
                <w:szCs w:val="18"/>
              </w:rPr>
            </w:pPr>
            <w:r w:rsidRPr="00F1091B">
              <w:rPr>
                <w:rFonts w:ascii="Arial" w:hAnsi="Arial" w:cs="Arial"/>
                <w:sz w:val="18"/>
                <w:szCs w:val="18"/>
              </w:rPr>
              <w:lastRenderedPageBreak/>
              <w:t>6</w:t>
            </w:r>
          </w:p>
        </w:tc>
        <w:tc>
          <w:tcPr>
            <w:tcW w:w="657" w:type="pct"/>
            <w:vAlign w:val="center"/>
          </w:tcPr>
          <w:p w14:paraId="15485AE3"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14:paraId="15485AE4" w14:textId="77777777" w:rsidR="002D61CE" w:rsidRPr="00F1091B" w:rsidRDefault="002D61CE" w:rsidP="002D61CE">
            <w:pPr>
              <w:rPr>
                <w:rFonts w:ascii="Arial" w:hAnsi="Arial" w:cs="Arial"/>
                <w:sz w:val="18"/>
                <w:szCs w:val="18"/>
              </w:rPr>
            </w:pPr>
            <w:r w:rsidRPr="00F1091B">
              <w:rPr>
                <w:rFonts w:ascii="Arial" w:hAnsi="Arial" w:cs="Arial"/>
                <w:sz w:val="18"/>
                <w:szCs w:val="18"/>
              </w:rPr>
              <w:t>Fire alarm and detection system; inspection, testing and maintenance</w:t>
            </w:r>
          </w:p>
        </w:tc>
        <w:tc>
          <w:tcPr>
            <w:tcW w:w="341" w:type="pct"/>
            <w:vAlign w:val="center"/>
          </w:tcPr>
          <w:p w14:paraId="15485AE5"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E6"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E7"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EF" w14:textId="77777777" w:rsidTr="00A73D2B">
        <w:trPr>
          <w:jc w:val="center"/>
        </w:trPr>
        <w:tc>
          <w:tcPr>
            <w:tcW w:w="256" w:type="pct"/>
            <w:vAlign w:val="center"/>
          </w:tcPr>
          <w:p w14:paraId="15485AE9" w14:textId="77777777" w:rsidR="002D61CE" w:rsidRPr="00F1091B" w:rsidRDefault="002D61CE" w:rsidP="002D61CE">
            <w:pPr>
              <w:rPr>
                <w:rFonts w:ascii="Arial" w:hAnsi="Arial" w:cs="Arial"/>
                <w:sz w:val="18"/>
                <w:szCs w:val="18"/>
              </w:rPr>
            </w:pPr>
            <w:r w:rsidRPr="00F1091B">
              <w:rPr>
                <w:rFonts w:ascii="Arial" w:hAnsi="Arial" w:cs="Arial"/>
                <w:sz w:val="18"/>
                <w:szCs w:val="18"/>
              </w:rPr>
              <w:t>7</w:t>
            </w:r>
          </w:p>
        </w:tc>
        <w:tc>
          <w:tcPr>
            <w:tcW w:w="657" w:type="pct"/>
            <w:vAlign w:val="center"/>
          </w:tcPr>
          <w:p w14:paraId="15485AEA"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r w:rsidRPr="00F1091B">
              <w:rPr>
                <w:rFonts w:ascii="Arial" w:hAnsi="Arial" w:cs="Arial"/>
                <w:sz w:val="18"/>
                <w:szCs w:val="18"/>
              </w:rPr>
              <w:t>.</w:t>
            </w:r>
          </w:p>
        </w:tc>
        <w:tc>
          <w:tcPr>
            <w:tcW w:w="3074" w:type="pct"/>
            <w:vAlign w:val="center"/>
          </w:tcPr>
          <w:p w14:paraId="15485AEB" w14:textId="77777777" w:rsidR="002D61CE" w:rsidRPr="00F1091B" w:rsidRDefault="002D61CE" w:rsidP="002D61CE">
            <w:pPr>
              <w:rPr>
                <w:rFonts w:ascii="Arial" w:hAnsi="Arial" w:cs="Arial"/>
                <w:sz w:val="18"/>
                <w:szCs w:val="18"/>
              </w:rPr>
            </w:pPr>
            <w:r w:rsidRPr="00F1091B">
              <w:rPr>
                <w:rFonts w:ascii="Arial" w:hAnsi="Arial" w:cs="Arial"/>
                <w:sz w:val="18"/>
                <w:szCs w:val="18"/>
              </w:rPr>
              <w:t>Smoke Alarms; inspection, testing and maintenance</w:t>
            </w:r>
          </w:p>
        </w:tc>
        <w:tc>
          <w:tcPr>
            <w:tcW w:w="341" w:type="pct"/>
            <w:vAlign w:val="center"/>
          </w:tcPr>
          <w:p w14:paraId="15485AEC"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ED"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EE"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F6" w14:textId="77777777" w:rsidTr="00A73D2B">
        <w:trPr>
          <w:jc w:val="center"/>
        </w:trPr>
        <w:tc>
          <w:tcPr>
            <w:tcW w:w="256" w:type="pct"/>
            <w:vAlign w:val="center"/>
          </w:tcPr>
          <w:p w14:paraId="15485AF0" w14:textId="77777777" w:rsidR="002D61CE" w:rsidRPr="00F1091B" w:rsidRDefault="002D61CE" w:rsidP="002D61CE">
            <w:pPr>
              <w:rPr>
                <w:rFonts w:ascii="Arial" w:hAnsi="Arial" w:cs="Arial"/>
                <w:sz w:val="18"/>
                <w:szCs w:val="18"/>
              </w:rPr>
            </w:pPr>
            <w:r w:rsidRPr="00F1091B">
              <w:rPr>
                <w:rFonts w:ascii="Arial" w:hAnsi="Arial" w:cs="Arial"/>
                <w:sz w:val="18"/>
                <w:szCs w:val="18"/>
              </w:rPr>
              <w:t>8</w:t>
            </w:r>
          </w:p>
        </w:tc>
        <w:tc>
          <w:tcPr>
            <w:tcW w:w="657" w:type="pct"/>
            <w:vAlign w:val="center"/>
          </w:tcPr>
          <w:p w14:paraId="15485AF1"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 </w:t>
            </w:r>
            <w:r w:rsidRPr="00F1091B">
              <w:rPr>
                <w:rFonts w:ascii="Arial" w:hAnsi="Arial" w:cs="Arial"/>
                <w:sz w:val="14"/>
                <w:szCs w:val="14"/>
              </w:rPr>
              <w:t>Division C</w:t>
            </w:r>
          </w:p>
        </w:tc>
        <w:tc>
          <w:tcPr>
            <w:tcW w:w="3074" w:type="pct"/>
            <w:vAlign w:val="center"/>
          </w:tcPr>
          <w:p w14:paraId="15485AF2" w14:textId="77777777" w:rsidR="002D61CE" w:rsidRPr="00F1091B" w:rsidRDefault="002D61CE" w:rsidP="002D61CE">
            <w:pPr>
              <w:rPr>
                <w:rFonts w:ascii="Arial" w:hAnsi="Arial" w:cs="Arial"/>
                <w:sz w:val="18"/>
                <w:szCs w:val="18"/>
              </w:rPr>
            </w:pPr>
            <w:r w:rsidRPr="00F1091B">
              <w:rPr>
                <w:rFonts w:ascii="Arial" w:hAnsi="Arial" w:cs="Arial"/>
                <w:sz w:val="18"/>
                <w:szCs w:val="18"/>
              </w:rPr>
              <w:t>Emergency power system; inspection, testing and maintenance</w:t>
            </w:r>
          </w:p>
        </w:tc>
        <w:tc>
          <w:tcPr>
            <w:tcW w:w="341" w:type="pct"/>
            <w:vAlign w:val="center"/>
          </w:tcPr>
          <w:p w14:paraId="15485AF3"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F4"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F5"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AFD" w14:textId="77777777" w:rsidTr="00A73D2B">
        <w:trPr>
          <w:trHeight w:val="368"/>
          <w:jc w:val="center"/>
        </w:trPr>
        <w:tc>
          <w:tcPr>
            <w:tcW w:w="256" w:type="pct"/>
            <w:vAlign w:val="center"/>
          </w:tcPr>
          <w:p w14:paraId="15485AF7" w14:textId="77777777" w:rsidR="002D61CE" w:rsidRPr="00F1091B" w:rsidRDefault="002D61CE" w:rsidP="002D61CE">
            <w:pPr>
              <w:rPr>
                <w:rFonts w:ascii="Arial" w:hAnsi="Arial" w:cs="Arial"/>
                <w:sz w:val="18"/>
                <w:szCs w:val="18"/>
              </w:rPr>
            </w:pPr>
            <w:r w:rsidRPr="00F1091B">
              <w:rPr>
                <w:rFonts w:ascii="Arial" w:hAnsi="Arial" w:cs="Arial"/>
                <w:sz w:val="18"/>
                <w:szCs w:val="18"/>
              </w:rPr>
              <w:t>9</w:t>
            </w:r>
          </w:p>
        </w:tc>
        <w:tc>
          <w:tcPr>
            <w:tcW w:w="657" w:type="pct"/>
            <w:vAlign w:val="center"/>
          </w:tcPr>
          <w:p w14:paraId="15485AF8"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2.8.2.1.</w:t>
            </w:r>
          </w:p>
        </w:tc>
        <w:tc>
          <w:tcPr>
            <w:tcW w:w="3074" w:type="pct"/>
            <w:vAlign w:val="center"/>
          </w:tcPr>
          <w:p w14:paraId="15485AF9" w14:textId="77777777" w:rsidR="002D61CE" w:rsidRPr="00F1091B" w:rsidRDefault="002D61CE" w:rsidP="002D61CE">
            <w:pPr>
              <w:rPr>
                <w:rFonts w:ascii="Arial" w:hAnsi="Arial" w:cs="Arial"/>
                <w:sz w:val="18"/>
                <w:szCs w:val="18"/>
              </w:rPr>
            </w:pPr>
            <w:r w:rsidRPr="00F1091B">
              <w:rPr>
                <w:rFonts w:ascii="Arial" w:hAnsi="Arial" w:cs="Arial"/>
                <w:sz w:val="18"/>
                <w:szCs w:val="18"/>
              </w:rPr>
              <w:t>Fire safety plans are current and reviewed annually</w:t>
            </w:r>
          </w:p>
        </w:tc>
        <w:tc>
          <w:tcPr>
            <w:tcW w:w="341" w:type="pct"/>
            <w:vAlign w:val="center"/>
          </w:tcPr>
          <w:p w14:paraId="15485AFA" w14:textId="2ED45F4F"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ed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AFB"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AFC"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F1091B" w14:paraId="15485B05" w14:textId="77777777" w:rsidTr="00A73D2B">
        <w:trPr>
          <w:jc w:val="center"/>
        </w:trPr>
        <w:tc>
          <w:tcPr>
            <w:tcW w:w="256" w:type="pct"/>
            <w:vAlign w:val="center"/>
          </w:tcPr>
          <w:p w14:paraId="15485AFE" w14:textId="77777777" w:rsidR="002D61CE" w:rsidRPr="00F1091B" w:rsidRDefault="002D61CE" w:rsidP="002D61CE">
            <w:pPr>
              <w:rPr>
                <w:rFonts w:ascii="Arial" w:hAnsi="Arial" w:cs="Arial"/>
                <w:sz w:val="18"/>
                <w:szCs w:val="18"/>
              </w:rPr>
            </w:pPr>
            <w:r w:rsidRPr="00F1091B">
              <w:rPr>
                <w:rFonts w:ascii="Arial" w:hAnsi="Arial" w:cs="Arial"/>
                <w:sz w:val="18"/>
                <w:szCs w:val="18"/>
              </w:rPr>
              <w:t>10</w:t>
            </w:r>
          </w:p>
        </w:tc>
        <w:tc>
          <w:tcPr>
            <w:tcW w:w="657" w:type="pct"/>
            <w:vAlign w:val="center"/>
          </w:tcPr>
          <w:p w14:paraId="15485AFF"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w:t>
            </w:r>
          </w:p>
          <w:p w14:paraId="15485B00" w14:textId="77777777" w:rsidR="002D61CE" w:rsidRPr="00F1091B" w:rsidRDefault="002D61CE" w:rsidP="002D61CE">
            <w:pPr>
              <w:rPr>
                <w:rFonts w:ascii="Arial" w:hAnsi="Arial" w:cs="Arial"/>
                <w:sz w:val="14"/>
                <w:szCs w:val="14"/>
              </w:rPr>
            </w:pPr>
            <w:r w:rsidRPr="00F1091B">
              <w:rPr>
                <w:rFonts w:ascii="Arial" w:hAnsi="Arial" w:cs="Arial"/>
                <w:sz w:val="14"/>
                <w:szCs w:val="14"/>
              </w:rPr>
              <w:t>Division C.</w:t>
            </w:r>
          </w:p>
        </w:tc>
        <w:tc>
          <w:tcPr>
            <w:tcW w:w="3074" w:type="pct"/>
            <w:vAlign w:val="center"/>
          </w:tcPr>
          <w:p w14:paraId="15485B01" w14:textId="77777777" w:rsidR="002D61CE" w:rsidRPr="00F1091B" w:rsidRDefault="002D61CE" w:rsidP="002D61CE">
            <w:pPr>
              <w:rPr>
                <w:rFonts w:ascii="Arial" w:hAnsi="Arial" w:cs="Arial"/>
                <w:sz w:val="18"/>
                <w:szCs w:val="18"/>
              </w:rPr>
            </w:pPr>
            <w:r w:rsidRPr="00F1091B">
              <w:rPr>
                <w:rFonts w:ascii="Arial" w:hAnsi="Arial" w:cs="Arial"/>
                <w:sz w:val="18"/>
                <w:szCs w:val="18"/>
              </w:rPr>
              <w:t>Fire drill record logs are maintained</w:t>
            </w:r>
          </w:p>
        </w:tc>
        <w:tc>
          <w:tcPr>
            <w:tcW w:w="341" w:type="pct"/>
            <w:vAlign w:val="center"/>
          </w:tcPr>
          <w:p w14:paraId="15485B02"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ed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B03"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B04"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0D0373" w14:paraId="15485B0D" w14:textId="77777777" w:rsidTr="00A73D2B">
        <w:trPr>
          <w:jc w:val="center"/>
        </w:trPr>
        <w:tc>
          <w:tcPr>
            <w:tcW w:w="256" w:type="pct"/>
            <w:vAlign w:val="center"/>
          </w:tcPr>
          <w:p w14:paraId="15485B06" w14:textId="77777777" w:rsidR="002D61CE" w:rsidRPr="00F1091B" w:rsidRDefault="002D61CE" w:rsidP="002D61CE">
            <w:pPr>
              <w:rPr>
                <w:rFonts w:ascii="Arial" w:hAnsi="Arial" w:cs="Arial"/>
                <w:sz w:val="18"/>
                <w:szCs w:val="18"/>
              </w:rPr>
            </w:pPr>
            <w:r w:rsidRPr="00F1091B">
              <w:rPr>
                <w:rFonts w:ascii="Arial" w:hAnsi="Arial" w:cs="Arial"/>
                <w:sz w:val="18"/>
                <w:szCs w:val="18"/>
              </w:rPr>
              <w:t>11</w:t>
            </w:r>
          </w:p>
        </w:tc>
        <w:tc>
          <w:tcPr>
            <w:tcW w:w="657" w:type="pct"/>
            <w:vAlign w:val="center"/>
          </w:tcPr>
          <w:p w14:paraId="15485B07"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w:t>
            </w:r>
          </w:p>
          <w:p w14:paraId="15485B08" w14:textId="77777777" w:rsidR="002D61CE" w:rsidRPr="00F1091B" w:rsidRDefault="002D61CE" w:rsidP="002D61CE">
            <w:pPr>
              <w:rPr>
                <w:rFonts w:ascii="Arial" w:hAnsi="Arial" w:cs="Arial"/>
                <w:sz w:val="18"/>
                <w:szCs w:val="18"/>
              </w:rPr>
            </w:pPr>
            <w:r w:rsidRPr="00F1091B">
              <w:rPr>
                <w:rFonts w:ascii="Arial" w:hAnsi="Arial" w:cs="Arial"/>
                <w:sz w:val="14"/>
                <w:szCs w:val="14"/>
              </w:rPr>
              <w:t>Division C.</w:t>
            </w:r>
          </w:p>
        </w:tc>
        <w:tc>
          <w:tcPr>
            <w:tcW w:w="3074" w:type="pct"/>
            <w:vAlign w:val="center"/>
          </w:tcPr>
          <w:p w14:paraId="15485B09" w14:textId="77777777" w:rsidR="002D61CE" w:rsidRPr="00F1091B" w:rsidRDefault="002D61CE" w:rsidP="002D61CE">
            <w:pPr>
              <w:rPr>
                <w:rFonts w:ascii="Arial" w:hAnsi="Arial" w:cs="Arial"/>
                <w:sz w:val="18"/>
                <w:szCs w:val="18"/>
              </w:rPr>
            </w:pPr>
            <w:r w:rsidRPr="00F1091B">
              <w:rPr>
                <w:rFonts w:ascii="Arial" w:hAnsi="Arial" w:cs="Arial"/>
                <w:sz w:val="18"/>
                <w:szCs w:val="18"/>
              </w:rPr>
              <w:t>Carbon Monoxide detector logs maintained</w:t>
            </w:r>
          </w:p>
        </w:tc>
        <w:tc>
          <w:tcPr>
            <w:tcW w:w="341" w:type="pct"/>
            <w:vAlign w:val="center"/>
          </w:tcPr>
          <w:p w14:paraId="15485B0A"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ed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B0B"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B0C" w14:textId="77777777" w:rsidR="002D61CE" w:rsidRPr="000D0373"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r w:rsidR="002D61CE" w:rsidRPr="000D0373" w14:paraId="15485B15" w14:textId="77777777" w:rsidTr="00A73D2B">
        <w:trPr>
          <w:jc w:val="center"/>
        </w:trPr>
        <w:tc>
          <w:tcPr>
            <w:tcW w:w="256" w:type="pct"/>
            <w:vAlign w:val="center"/>
          </w:tcPr>
          <w:p w14:paraId="15485B0E" w14:textId="77777777" w:rsidR="002D61CE" w:rsidRPr="00F1091B" w:rsidRDefault="002D61CE" w:rsidP="002D61CE">
            <w:pPr>
              <w:rPr>
                <w:rFonts w:ascii="Arial" w:hAnsi="Arial" w:cs="Arial"/>
                <w:sz w:val="18"/>
                <w:szCs w:val="18"/>
              </w:rPr>
            </w:pPr>
            <w:r>
              <w:rPr>
                <w:rFonts w:ascii="Arial" w:hAnsi="Arial" w:cs="Arial"/>
                <w:sz w:val="18"/>
                <w:szCs w:val="18"/>
              </w:rPr>
              <w:t>12</w:t>
            </w:r>
          </w:p>
        </w:tc>
        <w:tc>
          <w:tcPr>
            <w:tcW w:w="657" w:type="pct"/>
            <w:vAlign w:val="center"/>
          </w:tcPr>
          <w:p w14:paraId="15485B0F" w14:textId="77777777" w:rsidR="002D61CE" w:rsidRPr="00F1091B" w:rsidRDefault="002D61CE" w:rsidP="002D61CE">
            <w:pPr>
              <w:rPr>
                <w:rFonts w:ascii="Arial" w:hAnsi="Arial" w:cs="Arial"/>
                <w:sz w:val="18"/>
                <w:szCs w:val="18"/>
              </w:rPr>
            </w:pPr>
            <w:smartTag w:uri="urn:schemas-microsoft-com:office:smarttags" w:element="stockticker">
              <w:r w:rsidRPr="00F1091B">
                <w:rPr>
                  <w:rFonts w:ascii="Arial" w:hAnsi="Arial" w:cs="Arial"/>
                  <w:sz w:val="18"/>
                  <w:szCs w:val="18"/>
                </w:rPr>
                <w:t>MFC</w:t>
              </w:r>
            </w:smartTag>
            <w:r w:rsidRPr="00F1091B">
              <w:rPr>
                <w:rFonts w:ascii="Arial" w:hAnsi="Arial" w:cs="Arial"/>
                <w:sz w:val="18"/>
                <w:szCs w:val="18"/>
              </w:rPr>
              <w:t xml:space="preserve"> 2.2.1.2.</w:t>
            </w:r>
          </w:p>
          <w:p w14:paraId="15485B10" w14:textId="77777777" w:rsidR="002D61CE" w:rsidRPr="00F1091B" w:rsidRDefault="002D61CE" w:rsidP="002D61CE">
            <w:pPr>
              <w:rPr>
                <w:rFonts w:ascii="Arial" w:hAnsi="Arial" w:cs="Arial"/>
                <w:sz w:val="18"/>
                <w:szCs w:val="18"/>
              </w:rPr>
            </w:pPr>
            <w:r w:rsidRPr="00F1091B">
              <w:rPr>
                <w:rFonts w:ascii="Arial" w:hAnsi="Arial" w:cs="Arial"/>
                <w:sz w:val="14"/>
                <w:szCs w:val="14"/>
              </w:rPr>
              <w:t>Division C.</w:t>
            </w:r>
          </w:p>
        </w:tc>
        <w:tc>
          <w:tcPr>
            <w:tcW w:w="3074" w:type="pct"/>
            <w:vAlign w:val="center"/>
          </w:tcPr>
          <w:p w14:paraId="15485B11" w14:textId="77777777" w:rsidR="002D61CE" w:rsidRPr="00F1091B" w:rsidRDefault="002D61CE" w:rsidP="002D61CE">
            <w:pPr>
              <w:rPr>
                <w:rFonts w:ascii="Arial" w:hAnsi="Arial" w:cs="Arial"/>
                <w:sz w:val="18"/>
                <w:szCs w:val="18"/>
              </w:rPr>
            </w:pPr>
            <w:r>
              <w:rPr>
                <w:rFonts w:ascii="Arial" w:hAnsi="Arial" w:cs="Arial"/>
                <w:sz w:val="18"/>
                <w:szCs w:val="18"/>
              </w:rPr>
              <w:t>Fire/Smoke Dampers: Inspection, testing and maintenance</w:t>
            </w:r>
          </w:p>
        </w:tc>
        <w:tc>
          <w:tcPr>
            <w:tcW w:w="341" w:type="pct"/>
            <w:vAlign w:val="center"/>
          </w:tcPr>
          <w:p w14:paraId="15485B12" w14:textId="4EF3A75E"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1"/>
                  <w:enabled/>
                  <w:calcOnExit w:val="0"/>
                  <w:checkBox>
                    <w:sizeAuto/>
                    <w:default w:val="0"/>
                    <w:checked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41" w:type="pct"/>
            <w:vAlign w:val="center"/>
          </w:tcPr>
          <w:p w14:paraId="15485B13" w14:textId="77777777" w:rsidR="002D61CE" w:rsidRPr="00F1091B" w:rsidRDefault="002D61CE" w:rsidP="002D61CE">
            <w:pPr>
              <w:jc w:val="center"/>
              <w:rPr>
                <w:rFonts w:ascii="Arial" w:hAnsi="Arial"/>
                <w:b/>
                <w:sz w:val="19"/>
                <w:szCs w:val="19"/>
              </w:rPr>
            </w:pPr>
            <w:r w:rsidRPr="00F1091B">
              <w:rPr>
                <w:rFonts w:ascii="Arial" w:hAnsi="Arial"/>
                <w:b/>
                <w:sz w:val="19"/>
                <w:szCs w:val="19"/>
              </w:rPr>
              <w:fldChar w:fldCharType="begin">
                <w:ffData>
                  <w:name w:val="Check2"/>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c>
          <w:tcPr>
            <w:tcW w:w="331" w:type="pct"/>
            <w:vAlign w:val="center"/>
          </w:tcPr>
          <w:p w14:paraId="15485B14" w14:textId="77777777" w:rsidR="002D61CE" w:rsidRPr="000D0373" w:rsidRDefault="002D61CE" w:rsidP="002D61CE">
            <w:pPr>
              <w:jc w:val="center"/>
              <w:rPr>
                <w:rFonts w:ascii="Arial" w:hAnsi="Arial"/>
                <w:b/>
                <w:sz w:val="19"/>
                <w:szCs w:val="19"/>
              </w:rPr>
            </w:pPr>
            <w:r w:rsidRPr="00F1091B">
              <w:rPr>
                <w:rFonts w:ascii="Arial" w:hAnsi="Arial"/>
                <w:b/>
                <w:sz w:val="19"/>
                <w:szCs w:val="19"/>
              </w:rPr>
              <w:fldChar w:fldCharType="begin">
                <w:ffData>
                  <w:name w:val="Check3"/>
                  <w:enabled/>
                  <w:calcOnExit w:val="0"/>
                  <w:checkBox>
                    <w:sizeAuto/>
                    <w:default w:val="0"/>
                  </w:checkBox>
                </w:ffData>
              </w:fldChar>
            </w:r>
            <w:r w:rsidRPr="00F1091B">
              <w:rPr>
                <w:rFonts w:ascii="Arial" w:hAnsi="Arial"/>
                <w:b/>
                <w:sz w:val="19"/>
                <w:szCs w:val="19"/>
              </w:rPr>
              <w:instrText xml:space="preserve"> FORMCHECKBOX </w:instrText>
            </w:r>
            <w:r w:rsidR="00B517DD">
              <w:rPr>
                <w:rFonts w:ascii="Arial" w:hAnsi="Arial"/>
                <w:b/>
                <w:sz w:val="19"/>
                <w:szCs w:val="19"/>
              </w:rPr>
            </w:r>
            <w:r w:rsidR="00B517DD">
              <w:rPr>
                <w:rFonts w:ascii="Arial" w:hAnsi="Arial"/>
                <w:b/>
                <w:sz w:val="19"/>
                <w:szCs w:val="19"/>
              </w:rPr>
              <w:fldChar w:fldCharType="separate"/>
            </w:r>
            <w:r w:rsidRPr="00F1091B">
              <w:rPr>
                <w:rFonts w:ascii="Arial" w:hAnsi="Arial"/>
                <w:b/>
                <w:sz w:val="19"/>
                <w:szCs w:val="19"/>
              </w:rPr>
              <w:fldChar w:fldCharType="end"/>
            </w:r>
          </w:p>
        </w:tc>
      </w:tr>
    </w:tbl>
    <w:p w14:paraId="15485B16" w14:textId="77777777" w:rsidR="00242D0E" w:rsidRPr="007F7E4F" w:rsidRDefault="00242D0E" w:rsidP="00242D0E">
      <w:pPr>
        <w:rPr>
          <w:rFonts w:ascii="Arial" w:hAnsi="Arial" w:cs="Arial"/>
          <w:b/>
          <w:sz w:val="20"/>
          <w:szCs w:val="20"/>
        </w:rPr>
      </w:pPr>
    </w:p>
    <w:p w14:paraId="15485B19" w14:textId="50A417BA" w:rsidR="00A23532" w:rsidRDefault="007A7203">
      <w:pPr>
        <w:rPr>
          <w:rFonts w:ascii="Arial" w:hAnsi="Arial"/>
          <w:b/>
          <w:sz w:val="20"/>
          <w:szCs w:val="20"/>
        </w:rPr>
      </w:pPr>
      <w:r>
        <w:rPr>
          <w:rFonts w:ascii="Arial" w:hAnsi="Arial"/>
          <w:b/>
          <w:sz w:val="20"/>
          <w:szCs w:val="20"/>
        </w:rPr>
        <w:t xml:space="preserve">The following deficiencies have been identified and </w:t>
      </w:r>
      <w:r w:rsidR="00B805EA">
        <w:rPr>
          <w:rFonts w:ascii="Arial" w:hAnsi="Arial"/>
          <w:b/>
          <w:sz w:val="20"/>
          <w:szCs w:val="20"/>
        </w:rPr>
        <w:t xml:space="preserve">require </w:t>
      </w:r>
      <w:r w:rsidR="00B7202E" w:rsidRPr="00490BAA">
        <w:rPr>
          <w:rFonts w:ascii="Arial" w:hAnsi="Arial"/>
          <w:b/>
          <w:sz w:val="20"/>
          <w:szCs w:val="20"/>
        </w:rPr>
        <w:t xml:space="preserve">the following </w:t>
      </w:r>
      <w:r w:rsidR="00B805EA">
        <w:rPr>
          <w:rFonts w:ascii="Arial" w:hAnsi="Arial"/>
          <w:b/>
          <w:sz w:val="20"/>
          <w:szCs w:val="20"/>
        </w:rPr>
        <w:t xml:space="preserve">corrective </w:t>
      </w:r>
      <w:r w:rsidR="00B7202E" w:rsidRPr="00490BAA">
        <w:rPr>
          <w:rFonts w:ascii="Arial" w:hAnsi="Arial"/>
          <w:b/>
          <w:sz w:val="20"/>
          <w:szCs w:val="20"/>
        </w:rPr>
        <w:t>action(s)</w:t>
      </w:r>
      <w:r w:rsidR="006F1361">
        <w:rPr>
          <w:rFonts w:ascii="Arial" w:hAnsi="Arial"/>
          <w:b/>
          <w:sz w:val="20"/>
          <w:szCs w:val="20"/>
        </w:rPr>
        <w:t xml:space="preserve">, to be completed by the noted compliance date. </w:t>
      </w:r>
    </w:p>
    <w:p w14:paraId="15485B1A" w14:textId="77777777" w:rsidR="006D76DA" w:rsidRPr="00490BAA" w:rsidRDefault="006D76DA">
      <w:pPr>
        <w:rPr>
          <w:rFonts w:ascii="Arial" w:hAnsi="Arial"/>
          <w:b/>
          <w:sz w:val="20"/>
          <w:szCs w:val="20"/>
        </w:r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1"/>
        <w:gridCol w:w="1055"/>
        <w:gridCol w:w="4050"/>
        <w:gridCol w:w="4050"/>
        <w:gridCol w:w="1233"/>
      </w:tblGrid>
      <w:tr w:rsidR="00DE3200" w:rsidRPr="000D0373" w14:paraId="15485B21" w14:textId="77777777" w:rsidTr="000D0373">
        <w:trPr>
          <w:cantSplit/>
          <w:trHeight w:val="557"/>
        </w:trPr>
        <w:tc>
          <w:tcPr>
            <w:tcW w:w="391" w:type="pct"/>
            <w:shd w:val="clear" w:color="auto" w:fill="auto"/>
            <w:vAlign w:val="center"/>
          </w:tcPr>
          <w:p w14:paraId="15485B1B" w14:textId="77777777" w:rsidR="00DE3200" w:rsidRPr="000D0373" w:rsidRDefault="00DE3200" w:rsidP="003E2B14">
            <w:pPr>
              <w:rPr>
                <w:rFonts w:ascii="Arial" w:hAnsi="Arial"/>
                <w:b/>
                <w:sz w:val="20"/>
                <w:szCs w:val="20"/>
              </w:rPr>
            </w:pPr>
            <w:r w:rsidRPr="000D0373">
              <w:rPr>
                <w:rFonts w:ascii="Arial" w:hAnsi="Arial"/>
                <w:b/>
                <w:sz w:val="20"/>
                <w:szCs w:val="20"/>
              </w:rPr>
              <w:t>ID</w:t>
            </w:r>
          </w:p>
        </w:tc>
        <w:tc>
          <w:tcPr>
            <w:tcW w:w="468" w:type="pct"/>
            <w:vAlign w:val="center"/>
          </w:tcPr>
          <w:p w14:paraId="15485B1C" w14:textId="77777777" w:rsidR="00DE3200" w:rsidRPr="000D0373" w:rsidRDefault="00DE3200" w:rsidP="003E2B14">
            <w:pPr>
              <w:rPr>
                <w:rFonts w:ascii="Arial" w:hAnsi="Arial"/>
                <w:b/>
                <w:sz w:val="16"/>
                <w:szCs w:val="16"/>
                <w:lang w:val="fr-CA"/>
              </w:rPr>
            </w:pPr>
            <w:smartTag w:uri="urn:schemas-microsoft-com:office:smarttags" w:element="stockticker">
              <w:r w:rsidRPr="000D0373">
                <w:rPr>
                  <w:rFonts w:ascii="Arial" w:hAnsi="Arial"/>
                  <w:b/>
                  <w:sz w:val="16"/>
                  <w:szCs w:val="16"/>
                  <w:lang w:val="fr-CA"/>
                </w:rPr>
                <w:t>MFC</w:t>
              </w:r>
            </w:smartTag>
            <w:r w:rsidRPr="000D0373">
              <w:rPr>
                <w:rFonts w:ascii="Arial" w:hAnsi="Arial"/>
                <w:b/>
                <w:sz w:val="16"/>
                <w:szCs w:val="16"/>
                <w:lang w:val="fr-CA"/>
              </w:rPr>
              <w:t xml:space="preserve"> </w:t>
            </w:r>
          </w:p>
          <w:p w14:paraId="15485B1D" w14:textId="77777777" w:rsidR="00DE3200" w:rsidRPr="000D0373" w:rsidRDefault="00DE3200" w:rsidP="003E2B14">
            <w:pPr>
              <w:rPr>
                <w:rFonts w:ascii="Arial" w:hAnsi="Arial"/>
                <w:b/>
                <w:sz w:val="20"/>
                <w:szCs w:val="20"/>
                <w:lang w:val="fr-CA"/>
              </w:rPr>
            </w:pPr>
            <w:r w:rsidRPr="000D0373">
              <w:rPr>
                <w:rFonts w:ascii="Arial" w:hAnsi="Arial"/>
                <w:b/>
                <w:sz w:val="16"/>
                <w:szCs w:val="16"/>
                <w:lang w:val="fr-CA"/>
              </w:rPr>
              <w:t>Article No.</w:t>
            </w:r>
          </w:p>
        </w:tc>
        <w:tc>
          <w:tcPr>
            <w:tcW w:w="1797" w:type="pct"/>
            <w:vAlign w:val="center"/>
          </w:tcPr>
          <w:p w14:paraId="15485B1E" w14:textId="77777777" w:rsidR="00DE3200" w:rsidRPr="000D0373" w:rsidRDefault="00DE3200" w:rsidP="000D0373">
            <w:pPr>
              <w:jc w:val="center"/>
              <w:rPr>
                <w:rFonts w:ascii="Arial" w:hAnsi="Arial"/>
                <w:b/>
                <w:sz w:val="20"/>
                <w:szCs w:val="20"/>
              </w:rPr>
            </w:pPr>
            <w:r w:rsidRPr="000D0373">
              <w:rPr>
                <w:rFonts w:ascii="Arial" w:hAnsi="Arial"/>
                <w:b/>
                <w:sz w:val="20"/>
                <w:szCs w:val="20"/>
              </w:rPr>
              <w:t>Deficiency</w:t>
            </w:r>
          </w:p>
        </w:tc>
        <w:tc>
          <w:tcPr>
            <w:tcW w:w="1797" w:type="pct"/>
            <w:shd w:val="clear" w:color="auto" w:fill="auto"/>
            <w:vAlign w:val="center"/>
          </w:tcPr>
          <w:p w14:paraId="15485B1F" w14:textId="77777777" w:rsidR="00DE3200" w:rsidRPr="000D0373" w:rsidRDefault="00DE3200" w:rsidP="000D0373">
            <w:pPr>
              <w:jc w:val="center"/>
              <w:rPr>
                <w:rFonts w:ascii="Arial" w:hAnsi="Arial"/>
                <w:b/>
                <w:sz w:val="20"/>
                <w:szCs w:val="20"/>
              </w:rPr>
            </w:pPr>
            <w:r w:rsidRPr="000D0373">
              <w:rPr>
                <w:rFonts w:ascii="Arial" w:hAnsi="Arial"/>
                <w:b/>
                <w:sz w:val="20"/>
                <w:szCs w:val="20"/>
              </w:rPr>
              <w:t>Corrective Action</w:t>
            </w:r>
          </w:p>
        </w:tc>
        <w:tc>
          <w:tcPr>
            <w:tcW w:w="547" w:type="pct"/>
            <w:shd w:val="clear" w:color="auto" w:fill="auto"/>
            <w:vAlign w:val="center"/>
          </w:tcPr>
          <w:p w14:paraId="15485B20" w14:textId="77777777" w:rsidR="00DE3200" w:rsidRPr="000D0373" w:rsidRDefault="00DE3200" w:rsidP="000D0373">
            <w:pPr>
              <w:jc w:val="center"/>
              <w:rPr>
                <w:rFonts w:ascii="Arial" w:hAnsi="Arial"/>
                <w:b/>
                <w:sz w:val="16"/>
                <w:szCs w:val="16"/>
              </w:rPr>
            </w:pPr>
            <w:r w:rsidRPr="000D0373">
              <w:rPr>
                <w:rFonts w:ascii="Arial" w:hAnsi="Arial"/>
                <w:b/>
                <w:sz w:val="16"/>
                <w:szCs w:val="16"/>
              </w:rPr>
              <w:t>Compliance Date</w:t>
            </w:r>
          </w:p>
        </w:tc>
      </w:tr>
    </w:tbl>
    <w:p w14:paraId="15485B22" w14:textId="77777777" w:rsidR="00D34097" w:rsidRDefault="00D34097" w:rsidP="003E2B14">
      <w:pPr>
        <w:rPr>
          <w:rFonts w:ascii="Arial" w:hAnsi="Arial"/>
          <w:sz w:val="18"/>
          <w:szCs w:val="18"/>
        </w:rPr>
        <w:sectPr w:rsidR="00D34097" w:rsidSect="00D34097">
          <w:type w:val="continuous"/>
          <w:pgSz w:w="12240" w:h="15840" w:code="1"/>
          <w:pgMar w:top="720" w:right="720" w:bottom="245" w:left="720" w:header="706" w:footer="706" w:gutter="0"/>
          <w:cols w:space="708"/>
          <w:docGrid w:linePitch="360"/>
        </w:sect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1"/>
        <w:gridCol w:w="1055"/>
        <w:gridCol w:w="4050"/>
        <w:gridCol w:w="4050"/>
        <w:gridCol w:w="1233"/>
      </w:tblGrid>
      <w:tr w:rsidR="00DE3200" w:rsidRPr="000D0373" w14:paraId="15485B28" w14:textId="77777777" w:rsidTr="000D0373">
        <w:trPr>
          <w:cantSplit/>
          <w:trHeight w:val="284"/>
        </w:trPr>
        <w:tc>
          <w:tcPr>
            <w:tcW w:w="391" w:type="pct"/>
            <w:shd w:val="clear" w:color="auto" w:fill="auto"/>
          </w:tcPr>
          <w:p w14:paraId="15485B23" w14:textId="77777777" w:rsidR="00DE3200" w:rsidRPr="000D0373" w:rsidRDefault="00DE3200" w:rsidP="003E2B14">
            <w:pPr>
              <w:rPr>
                <w:rFonts w:ascii="Arial" w:hAnsi="Arial"/>
                <w:sz w:val="18"/>
                <w:szCs w:val="18"/>
              </w:rPr>
            </w:pPr>
          </w:p>
        </w:tc>
        <w:tc>
          <w:tcPr>
            <w:tcW w:w="468" w:type="pct"/>
          </w:tcPr>
          <w:p w14:paraId="15485B24" w14:textId="77777777" w:rsidR="00DE3200" w:rsidRPr="000D0373" w:rsidRDefault="00DE3200" w:rsidP="003E2B14">
            <w:pPr>
              <w:rPr>
                <w:rFonts w:ascii="Arial" w:hAnsi="Arial"/>
                <w:sz w:val="18"/>
                <w:szCs w:val="18"/>
              </w:rPr>
            </w:pPr>
          </w:p>
        </w:tc>
        <w:tc>
          <w:tcPr>
            <w:tcW w:w="1797" w:type="pct"/>
          </w:tcPr>
          <w:p w14:paraId="15485B25" w14:textId="77777777" w:rsidR="00DE3200" w:rsidRPr="000D0373" w:rsidRDefault="00DE3200" w:rsidP="003E2B14">
            <w:pPr>
              <w:rPr>
                <w:rFonts w:ascii="Arial" w:hAnsi="Arial"/>
                <w:sz w:val="20"/>
                <w:szCs w:val="20"/>
              </w:rPr>
            </w:pPr>
          </w:p>
        </w:tc>
        <w:tc>
          <w:tcPr>
            <w:tcW w:w="1797" w:type="pct"/>
            <w:shd w:val="clear" w:color="auto" w:fill="auto"/>
          </w:tcPr>
          <w:p w14:paraId="15485B26" w14:textId="77777777" w:rsidR="00DE3200" w:rsidRPr="000D0373" w:rsidRDefault="00DE3200" w:rsidP="003E2B14">
            <w:pPr>
              <w:rPr>
                <w:rFonts w:ascii="Arial" w:hAnsi="Arial"/>
                <w:sz w:val="20"/>
                <w:szCs w:val="20"/>
              </w:rPr>
            </w:pPr>
          </w:p>
        </w:tc>
        <w:tc>
          <w:tcPr>
            <w:tcW w:w="547" w:type="pct"/>
            <w:shd w:val="clear" w:color="auto" w:fill="auto"/>
          </w:tcPr>
          <w:p w14:paraId="15485B27" w14:textId="77777777" w:rsidR="00DE3200" w:rsidRPr="000D0373" w:rsidRDefault="00DE3200" w:rsidP="000D0373">
            <w:pPr>
              <w:jc w:val="center"/>
              <w:rPr>
                <w:rFonts w:ascii="Arial" w:hAnsi="Arial"/>
                <w:sz w:val="20"/>
                <w:szCs w:val="20"/>
              </w:rPr>
            </w:pPr>
          </w:p>
        </w:tc>
      </w:tr>
      <w:tr w:rsidR="00DE3200" w:rsidRPr="000D0373" w14:paraId="15485B2E" w14:textId="77777777" w:rsidTr="000D0373">
        <w:trPr>
          <w:cantSplit/>
          <w:trHeight w:val="284"/>
        </w:trPr>
        <w:tc>
          <w:tcPr>
            <w:tcW w:w="391" w:type="pct"/>
            <w:shd w:val="clear" w:color="auto" w:fill="auto"/>
          </w:tcPr>
          <w:p w14:paraId="15485B29" w14:textId="77777777" w:rsidR="00DE3200" w:rsidRPr="000D0373" w:rsidRDefault="00DE3200" w:rsidP="003E2B14">
            <w:pPr>
              <w:rPr>
                <w:rFonts w:ascii="Arial" w:hAnsi="Arial"/>
                <w:sz w:val="18"/>
                <w:szCs w:val="18"/>
              </w:rPr>
            </w:pPr>
          </w:p>
        </w:tc>
        <w:tc>
          <w:tcPr>
            <w:tcW w:w="468" w:type="pct"/>
          </w:tcPr>
          <w:p w14:paraId="15485B2A" w14:textId="77777777" w:rsidR="00DE3200" w:rsidRPr="000D0373" w:rsidRDefault="00DE3200" w:rsidP="003E2B14">
            <w:pPr>
              <w:rPr>
                <w:rFonts w:ascii="Arial" w:hAnsi="Arial"/>
                <w:sz w:val="18"/>
                <w:szCs w:val="18"/>
              </w:rPr>
            </w:pPr>
          </w:p>
        </w:tc>
        <w:tc>
          <w:tcPr>
            <w:tcW w:w="1797" w:type="pct"/>
          </w:tcPr>
          <w:p w14:paraId="15485B2B" w14:textId="77777777" w:rsidR="00DE3200" w:rsidRPr="000D0373" w:rsidRDefault="00DE3200" w:rsidP="003E2B14">
            <w:pPr>
              <w:rPr>
                <w:rFonts w:ascii="Arial" w:hAnsi="Arial"/>
                <w:sz w:val="20"/>
                <w:szCs w:val="20"/>
              </w:rPr>
            </w:pPr>
          </w:p>
        </w:tc>
        <w:tc>
          <w:tcPr>
            <w:tcW w:w="1797" w:type="pct"/>
            <w:shd w:val="clear" w:color="auto" w:fill="auto"/>
          </w:tcPr>
          <w:p w14:paraId="15485B2C" w14:textId="77777777" w:rsidR="00DE3200" w:rsidRPr="000D0373" w:rsidRDefault="00DE3200" w:rsidP="003E2B14">
            <w:pPr>
              <w:rPr>
                <w:rFonts w:ascii="Arial" w:hAnsi="Arial"/>
                <w:sz w:val="20"/>
                <w:szCs w:val="20"/>
              </w:rPr>
            </w:pPr>
          </w:p>
        </w:tc>
        <w:tc>
          <w:tcPr>
            <w:tcW w:w="547" w:type="pct"/>
            <w:shd w:val="clear" w:color="auto" w:fill="auto"/>
          </w:tcPr>
          <w:p w14:paraId="15485B2D" w14:textId="77777777" w:rsidR="00DE3200" w:rsidRPr="000D0373" w:rsidRDefault="00DE3200" w:rsidP="000D0373">
            <w:pPr>
              <w:jc w:val="center"/>
              <w:rPr>
                <w:rFonts w:ascii="Arial" w:hAnsi="Arial"/>
                <w:sz w:val="20"/>
                <w:szCs w:val="20"/>
              </w:rPr>
            </w:pPr>
          </w:p>
        </w:tc>
      </w:tr>
      <w:tr w:rsidR="00DE3200" w:rsidRPr="000D0373" w14:paraId="15485B34" w14:textId="77777777" w:rsidTr="000D0373">
        <w:trPr>
          <w:cantSplit/>
          <w:trHeight w:val="284"/>
        </w:trPr>
        <w:tc>
          <w:tcPr>
            <w:tcW w:w="391" w:type="pct"/>
            <w:shd w:val="clear" w:color="auto" w:fill="auto"/>
          </w:tcPr>
          <w:p w14:paraId="15485B2F" w14:textId="77777777" w:rsidR="00DE3200" w:rsidRPr="000D0373" w:rsidRDefault="00DE3200" w:rsidP="003E2B14">
            <w:pPr>
              <w:rPr>
                <w:rFonts w:ascii="Arial" w:hAnsi="Arial"/>
                <w:sz w:val="18"/>
                <w:szCs w:val="18"/>
              </w:rPr>
            </w:pPr>
          </w:p>
        </w:tc>
        <w:tc>
          <w:tcPr>
            <w:tcW w:w="468" w:type="pct"/>
          </w:tcPr>
          <w:p w14:paraId="15485B30" w14:textId="77777777" w:rsidR="00DE3200" w:rsidRPr="000D0373" w:rsidRDefault="00DE3200" w:rsidP="003E2B14">
            <w:pPr>
              <w:rPr>
                <w:rFonts w:ascii="Arial" w:hAnsi="Arial"/>
                <w:sz w:val="18"/>
                <w:szCs w:val="18"/>
              </w:rPr>
            </w:pPr>
          </w:p>
        </w:tc>
        <w:tc>
          <w:tcPr>
            <w:tcW w:w="1797" w:type="pct"/>
          </w:tcPr>
          <w:p w14:paraId="15485B31" w14:textId="77777777" w:rsidR="00DE3200" w:rsidRPr="000D0373" w:rsidRDefault="00DE3200" w:rsidP="003E2B14">
            <w:pPr>
              <w:rPr>
                <w:rFonts w:ascii="Arial" w:hAnsi="Arial"/>
                <w:sz w:val="20"/>
                <w:szCs w:val="20"/>
              </w:rPr>
            </w:pPr>
          </w:p>
        </w:tc>
        <w:tc>
          <w:tcPr>
            <w:tcW w:w="1797" w:type="pct"/>
            <w:shd w:val="clear" w:color="auto" w:fill="auto"/>
          </w:tcPr>
          <w:p w14:paraId="15485B32" w14:textId="77777777" w:rsidR="00DE3200" w:rsidRPr="000D0373" w:rsidRDefault="00DE3200" w:rsidP="003E2B14">
            <w:pPr>
              <w:rPr>
                <w:rFonts w:ascii="Arial" w:hAnsi="Arial"/>
                <w:sz w:val="20"/>
                <w:szCs w:val="20"/>
              </w:rPr>
            </w:pPr>
          </w:p>
        </w:tc>
        <w:tc>
          <w:tcPr>
            <w:tcW w:w="547" w:type="pct"/>
            <w:shd w:val="clear" w:color="auto" w:fill="auto"/>
          </w:tcPr>
          <w:p w14:paraId="15485B33" w14:textId="77777777" w:rsidR="00DE3200" w:rsidRPr="000D0373" w:rsidRDefault="00DE3200" w:rsidP="000D0373">
            <w:pPr>
              <w:jc w:val="center"/>
              <w:rPr>
                <w:rFonts w:ascii="Arial" w:hAnsi="Arial"/>
                <w:sz w:val="20"/>
                <w:szCs w:val="20"/>
              </w:rPr>
            </w:pPr>
          </w:p>
        </w:tc>
      </w:tr>
      <w:tr w:rsidR="00DE3200" w:rsidRPr="000D0373" w14:paraId="15485B3A" w14:textId="77777777" w:rsidTr="000D0373">
        <w:trPr>
          <w:cantSplit/>
          <w:trHeight w:val="284"/>
        </w:trPr>
        <w:tc>
          <w:tcPr>
            <w:tcW w:w="391" w:type="pct"/>
            <w:shd w:val="clear" w:color="auto" w:fill="auto"/>
          </w:tcPr>
          <w:p w14:paraId="15485B35" w14:textId="77777777" w:rsidR="00DE3200" w:rsidRPr="000D0373" w:rsidRDefault="00DE3200" w:rsidP="003E2B14">
            <w:pPr>
              <w:rPr>
                <w:rFonts w:ascii="Arial" w:hAnsi="Arial"/>
                <w:sz w:val="18"/>
                <w:szCs w:val="18"/>
              </w:rPr>
            </w:pPr>
          </w:p>
        </w:tc>
        <w:tc>
          <w:tcPr>
            <w:tcW w:w="468" w:type="pct"/>
          </w:tcPr>
          <w:p w14:paraId="15485B36" w14:textId="77777777" w:rsidR="00DE3200" w:rsidRPr="000D0373" w:rsidRDefault="00DE3200" w:rsidP="003E2B14">
            <w:pPr>
              <w:rPr>
                <w:rFonts w:ascii="Arial" w:hAnsi="Arial"/>
                <w:sz w:val="18"/>
                <w:szCs w:val="18"/>
              </w:rPr>
            </w:pPr>
          </w:p>
        </w:tc>
        <w:tc>
          <w:tcPr>
            <w:tcW w:w="1797" w:type="pct"/>
          </w:tcPr>
          <w:p w14:paraId="15485B37" w14:textId="77777777" w:rsidR="00DE3200" w:rsidRPr="000D0373" w:rsidRDefault="00DE3200" w:rsidP="003E2B14">
            <w:pPr>
              <w:rPr>
                <w:rFonts w:ascii="Arial" w:hAnsi="Arial"/>
                <w:sz w:val="20"/>
                <w:szCs w:val="20"/>
              </w:rPr>
            </w:pPr>
          </w:p>
        </w:tc>
        <w:tc>
          <w:tcPr>
            <w:tcW w:w="1797" w:type="pct"/>
            <w:shd w:val="clear" w:color="auto" w:fill="auto"/>
          </w:tcPr>
          <w:p w14:paraId="15485B38" w14:textId="77777777" w:rsidR="00DE3200" w:rsidRPr="000D0373" w:rsidRDefault="00DE3200" w:rsidP="003E2B14">
            <w:pPr>
              <w:rPr>
                <w:rFonts w:ascii="Arial" w:hAnsi="Arial"/>
                <w:sz w:val="20"/>
                <w:szCs w:val="20"/>
              </w:rPr>
            </w:pPr>
          </w:p>
        </w:tc>
        <w:tc>
          <w:tcPr>
            <w:tcW w:w="547" w:type="pct"/>
            <w:shd w:val="clear" w:color="auto" w:fill="auto"/>
          </w:tcPr>
          <w:p w14:paraId="15485B39" w14:textId="77777777" w:rsidR="00DE3200" w:rsidRPr="000D0373" w:rsidRDefault="00DE3200" w:rsidP="000D0373">
            <w:pPr>
              <w:jc w:val="center"/>
              <w:rPr>
                <w:rFonts w:ascii="Arial" w:hAnsi="Arial"/>
                <w:sz w:val="20"/>
                <w:szCs w:val="20"/>
              </w:rPr>
            </w:pPr>
          </w:p>
        </w:tc>
      </w:tr>
    </w:tbl>
    <w:p w14:paraId="15485B3B" w14:textId="77777777" w:rsidR="00085C56" w:rsidRDefault="00085C56">
      <w:pPr>
        <w:rPr>
          <w:rFonts w:ascii="Arial" w:hAnsi="Arial"/>
          <w:sz w:val="20"/>
          <w:szCs w:val="20"/>
        </w:rPr>
      </w:pPr>
    </w:p>
    <w:p w14:paraId="15485B3C" w14:textId="77777777" w:rsidR="00D34097" w:rsidRDefault="00D34097" w:rsidP="00FA3C00">
      <w:pPr>
        <w:numPr>
          <w:ilvl w:val="0"/>
          <w:numId w:val="4"/>
        </w:numPr>
        <w:spacing w:line="360" w:lineRule="auto"/>
        <w:jc w:val="both"/>
        <w:rPr>
          <w:rFonts w:ascii="Arial" w:hAnsi="Arial"/>
          <w:sz w:val="18"/>
          <w:szCs w:val="18"/>
        </w:rPr>
        <w:sectPr w:rsidR="00D34097" w:rsidSect="00D34097">
          <w:type w:val="continuous"/>
          <w:pgSz w:w="12240" w:h="15840" w:code="1"/>
          <w:pgMar w:top="720" w:right="720" w:bottom="245" w:left="720" w:header="706" w:footer="706" w:gutter="0"/>
          <w:cols w:space="708"/>
          <w:formProt w:val="0"/>
          <w:docGrid w:linePitch="360"/>
        </w:sectPr>
      </w:pPr>
    </w:p>
    <w:p w14:paraId="15485B3D" w14:textId="68FFED8F" w:rsidR="00FA3C00" w:rsidRDefault="008030F2" w:rsidP="00FA3C00">
      <w:pPr>
        <w:numPr>
          <w:ilvl w:val="0"/>
          <w:numId w:val="4"/>
        </w:numPr>
        <w:spacing w:line="360" w:lineRule="auto"/>
        <w:jc w:val="both"/>
        <w:rPr>
          <w:rFonts w:ascii="Arial" w:hAnsi="Arial"/>
          <w:sz w:val="18"/>
          <w:szCs w:val="18"/>
        </w:rPr>
      </w:pPr>
      <w:r w:rsidRPr="00FA3C00">
        <w:rPr>
          <w:rFonts w:ascii="Arial" w:hAnsi="Arial"/>
          <w:sz w:val="18"/>
          <w:szCs w:val="18"/>
        </w:rPr>
        <w:t xml:space="preserve">Additional information as required may be made on additional </w:t>
      </w:r>
      <w:r w:rsidR="00CF1FE7" w:rsidRPr="00FA3C00">
        <w:rPr>
          <w:rFonts w:ascii="Arial" w:hAnsi="Arial"/>
          <w:sz w:val="18"/>
          <w:szCs w:val="18"/>
        </w:rPr>
        <w:t>pages and</w:t>
      </w:r>
      <w:r w:rsidRPr="00FA3C00">
        <w:rPr>
          <w:rFonts w:ascii="Arial" w:hAnsi="Arial"/>
          <w:sz w:val="18"/>
          <w:szCs w:val="18"/>
        </w:rPr>
        <w:t xml:space="preserve"> shall become part of this inspection report.</w:t>
      </w:r>
    </w:p>
    <w:p w14:paraId="15485B3E" w14:textId="77777777" w:rsidR="00FA3C00" w:rsidRPr="008E03B4" w:rsidRDefault="00FA3C00" w:rsidP="00E37FDC">
      <w:pPr>
        <w:spacing w:line="360" w:lineRule="auto"/>
        <w:jc w:val="both"/>
        <w:rPr>
          <w:rFonts w:ascii="Arial" w:hAnsi="Arial"/>
          <w:sz w:val="12"/>
          <w:szCs w:val="12"/>
        </w:rPr>
      </w:pPr>
    </w:p>
    <w:p w14:paraId="15485B3F" w14:textId="77777777" w:rsidR="006A00C1" w:rsidRPr="006A00C1" w:rsidRDefault="006A00C1" w:rsidP="006A00C1">
      <w:pPr>
        <w:autoSpaceDE w:val="0"/>
        <w:autoSpaceDN w:val="0"/>
        <w:rPr>
          <w:rFonts w:ascii="Arial" w:hAnsi="Arial" w:cs="Arial"/>
          <w:b/>
          <w:bCs/>
          <w:sz w:val="18"/>
          <w:szCs w:val="18"/>
          <w:u w:val="single"/>
        </w:rPr>
      </w:pPr>
      <w:r w:rsidRPr="006A00C1">
        <w:rPr>
          <w:rFonts w:ascii="Arial" w:hAnsi="Arial" w:cs="Arial"/>
          <w:b/>
          <w:bCs/>
          <w:sz w:val="18"/>
          <w:szCs w:val="18"/>
          <w:u w:val="single"/>
        </w:rPr>
        <w:t>Administrative Penalty:</w:t>
      </w:r>
    </w:p>
    <w:p w14:paraId="15485B40" w14:textId="77777777" w:rsidR="006A00C1" w:rsidRPr="006A00C1" w:rsidRDefault="006A00C1" w:rsidP="006A00C1">
      <w:pPr>
        <w:autoSpaceDE w:val="0"/>
        <w:autoSpaceDN w:val="0"/>
        <w:rPr>
          <w:rFonts w:ascii="Arial" w:hAnsi="Arial" w:cs="Arial"/>
          <w:b/>
          <w:bCs/>
          <w:sz w:val="18"/>
          <w:szCs w:val="18"/>
        </w:rPr>
      </w:pPr>
    </w:p>
    <w:p w14:paraId="15485B41" w14:textId="77777777" w:rsidR="006A00C1" w:rsidRPr="006A00C1" w:rsidRDefault="006A00C1" w:rsidP="006A00C1">
      <w:pPr>
        <w:autoSpaceDE w:val="0"/>
        <w:autoSpaceDN w:val="0"/>
        <w:rPr>
          <w:rFonts w:ascii="Arial" w:hAnsi="Arial" w:cs="Arial"/>
          <w:sz w:val="18"/>
          <w:szCs w:val="18"/>
        </w:rPr>
      </w:pPr>
      <w:r w:rsidRPr="006A00C1">
        <w:rPr>
          <w:rFonts w:ascii="Arial" w:hAnsi="Arial" w:cs="Arial"/>
          <w:sz w:val="18"/>
          <w:szCs w:val="18"/>
        </w:rPr>
        <w:t xml:space="preserve">The required corrective action(s) listed above are to be completed by the noted compliance date, or you may be subject to an Administrative Penalty, as provided for under section 15.1(1) of </w:t>
      </w:r>
      <w:r w:rsidRPr="006A00C1">
        <w:rPr>
          <w:rFonts w:ascii="Arial" w:hAnsi="Arial" w:cs="Arial"/>
          <w:i/>
          <w:iCs/>
          <w:sz w:val="18"/>
          <w:szCs w:val="18"/>
        </w:rPr>
        <w:t>The Fires Prevention and Emergency Response Act</w:t>
      </w:r>
    </w:p>
    <w:p w14:paraId="15485B42" w14:textId="77777777" w:rsidR="006A00C1" w:rsidRPr="006A00C1" w:rsidRDefault="006A00C1" w:rsidP="006A00C1">
      <w:pPr>
        <w:rPr>
          <w:rFonts w:ascii="Arial" w:hAnsi="Arial" w:cs="Arial"/>
          <w:b/>
          <w:bCs/>
          <w:sz w:val="18"/>
          <w:szCs w:val="18"/>
          <w:u w:val="single"/>
        </w:rPr>
      </w:pPr>
    </w:p>
    <w:p w14:paraId="15485B43" w14:textId="77777777" w:rsidR="006A00C1" w:rsidRPr="006A00C1" w:rsidRDefault="006A00C1" w:rsidP="006A00C1">
      <w:pPr>
        <w:rPr>
          <w:rFonts w:ascii="Arial" w:hAnsi="Arial" w:cs="Arial"/>
          <w:b/>
          <w:bCs/>
          <w:sz w:val="18"/>
          <w:szCs w:val="18"/>
          <w:u w:val="single"/>
          <w:lang w:val="en-US"/>
        </w:rPr>
      </w:pPr>
    </w:p>
    <w:p w14:paraId="15485B44" w14:textId="77777777" w:rsidR="006A00C1" w:rsidRPr="006A00C1" w:rsidRDefault="006A00C1" w:rsidP="006A00C1">
      <w:pPr>
        <w:rPr>
          <w:rFonts w:ascii="Arial" w:hAnsi="Arial" w:cs="Arial"/>
          <w:sz w:val="18"/>
          <w:szCs w:val="18"/>
          <w:u w:val="single"/>
          <w:lang w:val="en-US"/>
        </w:rPr>
      </w:pPr>
      <w:r w:rsidRPr="006A00C1">
        <w:rPr>
          <w:rFonts w:ascii="Arial" w:hAnsi="Arial" w:cs="Arial"/>
          <w:b/>
          <w:bCs/>
          <w:sz w:val="18"/>
          <w:szCs w:val="18"/>
          <w:u w:val="single"/>
          <w:lang w:val="en-US"/>
        </w:rPr>
        <w:t>Request for Review of Order</w:t>
      </w:r>
      <w:r w:rsidRPr="006A00C1">
        <w:rPr>
          <w:rFonts w:ascii="Arial" w:hAnsi="Arial" w:cs="Arial"/>
          <w:sz w:val="18"/>
          <w:szCs w:val="18"/>
          <w:u w:val="single"/>
          <w:lang w:val="en-US"/>
        </w:rPr>
        <w:t>:</w:t>
      </w:r>
    </w:p>
    <w:p w14:paraId="15485B45" w14:textId="77777777" w:rsidR="006A00C1" w:rsidRPr="006A00C1" w:rsidRDefault="006A00C1" w:rsidP="006A00C1">
      <w:pPr>
        <w:rPr>
          <w:rFonts w:ascii="Arial" w:hAnsi="Arial" w:cs="Arial"/>
          <w:sz w:val="18"/>
          <w:szCs w:val="18"/>
          <w:lang w:val="en-US"/>
        </w:rPr>
      </w:pPr>
    </w:p>
    <w:p w14:paraId="15485B46" w14:textId="77777777" w:rsidR="006A00C1" w:rsidRPr="006A00C1" w:rsidRDefault="006A00C1" w:rsidP="006A00C1">
      <w:pPr>
        <w:rPr>
          <w:rFonts w:ascii="Arial" w:hAnsi="Arial" w:cs="Arial"/>
          <w:sz w:val="18"/>
          <w:szCs w:val="18"/>
        </w:rPr>
      </w:pPr>
      <w:r w:rsidRPr="006A00C1">
        <w:rPr>
          <w:rFonts w:ascii="Arial" w:hAnsi="Arial" w:cs="Arial"/>
          <w:sz w:val="18"/>
          <w:szCs w:val="18"/>
          <w:lang w:val="en-US"/>
        </w:rPr>
        <w:t xml:space="preserve">In accordance with </w:t>
      </w:r>
      <w:r w:rsidRPr="006A00C1">
        <w:rPr>
          <w:rFonts w:ascii="Arial" w:hAnsi="Arial" w:cs="Arial"/>
          <w:i/>
          <w:iCs/>
          <w:sz w:val="18"/>
          <w:szCs w:val="18"/>
          <w:lang w:val="en-US"/>
        </w:rPr>
        <w:t>Section 15 of The Fires Prevention and Emergency Response Act (C.C.S.M.c. F80),</w:t>
      </w:r>
      <w:r w:rsidRPr="006A00C1">
        <w:rPr>
          <w:rFonts w:ascii="Arial" w:hAnsi="Arial" w:cs="Arial"/>
          <w:sz w:val="18"/>
          <w:szCs w:val="18"/>
          <w:lang w:val="en-US"/>
        </w:rPr>
        <w:t xml:space="preserve"> </w:t>
      </w:r>
      <w:r w:rsidRPr="006A00C1">
        <w:rPr>
          <w:rFonts w:ascii="Arial" w:hAnsi="Arial" w:cs="Arial"/>
          <w:sz w:val="18"/>
          <w:szCs w:val="18"/>
        </w:rPr>
        <w:t>you have the right to request, in writing, a review of this order by the Manitoba Fire Commissioner within 14 days of issue, or the period specified for compliance if it is less than 14 days. Should you choose to waive that right; the order will be considered final. Your request must include:</w:t>
      </w:r>
    </w:p>
    <w:p w14:paraId="15485B47" w14:textId="77777777" w:rsidR="006A00C1" w:rsidRPr="006A00C1" w:rsidRDefault="006A00C1" w:rsidP="006A00C1">
      <w:pPr>
        <w:pStyle w:val="ListParagraph"/>
        <w:autoSpaceDE w:val="0"/>
        <w:autoSpaceDN w:val="0"/>
        <w:spacing w:after="0" w:line="240" w:lineRule="auto"/>
        <w:ind w:left="0"/>
        <w:rPr>
          <w:rFonts w:ascii="Arial" w:hAnsi="Arial" w:cs="Arial"/>
          <w:sz w:val="18"/>
          <w:szCs w:val="18"/>
        </w:rPr>
      </w:pPr>
    </w:p>
    <w:p w14:paraId="15485B48" w14:textId="77777777" w:rsidR="006A00C1" w:rsidRPr="006A00C1" w:rsidRDefault="006A00C1" w:rsidP="006A00C1">
      <w:pPr>
        <w:pStyle w:val="ListParagraph"/>
        <w:numPr>
          <w:ilvl w:val="0"/>
          <w:numId w:val="5"/>
        </w:numPr>
        <w:autoSpaceDE w:val="0"/>
        <w:autoSpaceDN w:val="0"/>
        <w:spacing w:after="0" w:line="240" w:lineRule="auto"/>
        <w:ind w:left="0" w:firstLine="0"/>
        <w:rPr>
          <w:rFonts w:ascii="Arial" w:hAnsi="Arial" w:cs="Arial"/>
          <w:sz w:val="18"/>
          <w:szCs w:val="18"/>
        </w:rPr>
      </w:pPr>
      <w:r w:rsidRPr="006A00C1">
        <w:rPr>
          <w:rFonts w:ascii="Arial" w:hAnsi="Arial" w:cs="Arial"/>
          <w:sz w:val="18"/>
          <w:szCs w:val="18"/>
        </w:rPr>
        <w:t>a copy of the order</w:t>
      </w:r>
    </w:p>
    <w:p w14:paraId="15485B49" w14:textId="77777777" w:rsidR="006A00C1" w:rsidRPr="006A00C1" w:rsidRDefault="006A00C1" w:rsidP="006A00C1">
      <w:pPr>
        <w:pStyle w:val="ListParagraph"/>
        <w:numPr>
          <w:ilvl w:val="0"/>
          <w:numId w:val="5"/>
        </w:numPr>
        <w:autoSpaceDE w:val="0"/>
        <w:autoSpaceDN w:val="0"/>
        <w:spacing w:after="0" w:line="240" w:lineRule="auto"/>
        <w:ind w:left="0" w:firstLine="0"/>
        <w:rPr>
          <w:rFonts w:ascii="Arial" w:hAnsi="Arial" w:cs="Arial"/>
          <w:sz w:val="18"/>
          <w:szCs w:val="18"/>
        </w:rPr>
      </w:pPr>
      <w:r w:rsidRPr="006A00C1">
        <w:rPr>
          <w:rFonts w:ascii="Arial" w:hAnsi="Arial" w:cs="Arial"/>
          <w:sz w:val="18"/>
          <w:szCs w:val="18"/>
        </w:rPr>
        <w:t>your name and contact information, and</w:t>
      </w:r>
    </w:p>
    <w:p w14:paraId="15485B4A" w14:textId="77777777" w:rsidR="006A00C1" w:rsidRPr="006A00C1" w:rsidRDefault="006A00C1" w:rsidP="006A00C1">
      <w:pPr>
        <w:pStyle w:val="ListParagraph"/>
        <w:numPr>
          <w:ilvl w:val="0"/>
          <w:numId w:val="5"/>
        </w:numPr>
        <w:autoSpaceDE w:val="0"/>
        <w:autoSpaceDN w:val="0"/>
        <w:spacing w:after="0" w:line="240" w:lineRule="auto"/>
        <w:ind w:left="0" w:firstLine="0"/>
        <w:rPr>
          <w:rFonts w:ascii="Arial" w:hAnsi="Arial" w:cs="Arial"/>
          <w:sz w:val="18"/>
          <w:szCs w:val="18"/>
        </w:rPr>
      </w:pPr>
      <w:r w:rsidRPr="006A00C1">
        <w:rPr>
          <w:rFonts w:ascii="Arial" w:hAnsi="Arial" w:cs="Arial"/>
          <w:sz w:val="18"/>
          <w:szCs w:val="18"/>
        </w:rPr>
        <w:t>the reason(s) for the request.</w:t>
      </w:r>
    </w:p>
    <w:p w14:paraId="15485B4B" w14:textId="77777777" w:rsidR="006A00C1" w:rsidRPr="006A00C1" w:rsidRDefault="006A00C1" w:rsidP="006A00C1">
      <w:pPr>
        <w:autoSpaceDE w:val="0"/>
        <w:autoSpaceDN w:val="0"/>
        <w:rPr>
          <w:rFonts w:ascii="Arial" w:hAnsi="Arial" w:cs="Arial"/>
          <w:sz w:val="18"/>
          <w:szCs w:val="18"/>
        </w:rPr>
      </w:pPr>
    </w:p>
    <w:p w14:paraId="15485B4C" w14:textId="77777777" w:rsidR="006A00C1" w:rsidRPr="006A00C1" w:rsidRDefault="006A00C1" w:rsidP="006A00C1">
      <w:pPr>
        <w:autoSpaceDE w:val="0"/>
        <w:autoSpaceDN w:val="0"/>
        <w:rPr>
          <w:rFonts w:ascii="Arial" w:hAnsi="Arial" w:cs="Arial"/>
          <w:b/>
          <w:sz w:val="18"/>
          <w:szCs w:val="18"/>
        </w:rPr>
      </w:pPr>
      <w:r w:rsidRPr="006A00C1">
        <w:rPr>
          <w:rFonts w:ascii="Arial" w:hAnsi="Arial" w:cs="Arial"/>
          <w:sz w:val="18"/>
          <w:szCs w:val="18"/>
        </w:rPr>
        <w:t>                                 Please submit your req</w:t>
      </w:r>
      <w:r>
        <w:rPr>
          <w:rFonts w:ascii="Arial" w:hAnsi="Arial" w:cs="Arial"/>
          <w:sz w:val="18"/>
          <w:szCs w:val="18"/>
        </w:rPr>
        <w:t>uest to:</w:t>
      </w:r>
      <w:r>
        <w:rPr>
          <w:rFonts w:ascii="Arial" w:hAnsi="Arial" w:cs="Arial"/>
          <w:sz w:val="18"/>
          <w:szCs w:val="18"/>
        </w:rPr>
        <w:tab/>
      </w:r>
      <w:r w:rsidRPr="006A00C1">
        <w:rPr>
          <w:rFonts w:ascii="Arial" w:hAnsi="Arial" w:cs="Arial"/>
          <w:b/>
          <w:sz w:val="18"/>
          <w:szCs w:val="18"/>
        </w:rPr>
        <w:t>Fire Commissioner</w:t>
      </w:r>
    </w:p>
    <w:p w14:paraId="15485B4D" w14:textId="77777777" w:rsidR="006A00C1" w:rsidRPr="006A00C1" w:rsidRDefault="006A00C1" w:rsidP="006A00C1">
      <w:pPr>
        <w:autoSpaceDE w:val="0"/>
        <w:autoSpaceDN w:val="0"/>
        <w:rPr>
          <w:rFonts w:ascii="Arial" w:hAnsi="Arial" w:cs="Arial"/>
          <w:b/>
          <w:sz w:val="18"/>
          <w:szCs w:val="18"/>
        </w:rPr>
      </w:pPr>
      <w:r w:rsidRPr="006A00C1">
        <w:rPr>
          <w:rFonts w:ascii="Arial" w:hAnsi="Arial" w:cs="Arial"/>
          <w:b/>
          <w:sz w:val="18"/>
          <w:szCs w:val="18"/>
        </w:rPr>
        <w:t>                                                                                       Office of the Fire Commissioner</w:t>
      </w:r>
    </w:p>
    <w:p w14:paraId="15485B4E" w14:textId="77777777" w:rsidR="006A00C1" w:rsidRPr="006A00C1" w:rsidRDefault="006A00C1" w:rsidP="006A00C1">
      <w:pPr>
        <w:autoSpaceDE w:val="0"/>
        <w:autoSpaceDN w:val="0"/>
        <w:rPr>
          <w:rFonts w:ascii="Arial" w:hAnsi="Arial" w:cs="Arial"/>
          <w:b/>
          <w:sz w:val="18"/>
          <w:szCs w:val="18"/>
        </w:rPr>
      </w:pPr>
      <w:r w:rsidRPr="006A00C1">
        <w:rPr>
          <w:rFonts w:ascii="Arial" w:hAnsi="Arial" w:cs="Arial"/>
          <w:b/>
          <w:sz w:val="18"/>
          <w:szCs w:val="18"/>
        </w:rPr>
        <w:t>                                                                                       </w:t>
      </w:r>
      <w:r w:rsidR="00A220D9">
        <w:rPr>
          <w:rFonts w:ascii="Arial" w:hAnsi="Arial" w:cs="Arial"/>
          <w:b/>
          <w:sz w:val="18"/>
          <w:szCs w:val="18"/>
        </w:rPr>
        <w:t>600</w:t>
      </w:r>
      <w:r w:rsidRPr="006A00C1">
        <w:rPr>
          <w:rFonts w:ascii="Arial" w:hAnsi="Arial" w:cs="Arial"/>
          <w:b/>
          <w:sz w:val="18"/>
          <w:szCs w:val="18"/>
        </w:rPr>
        <w:t>-401 York Ave.</w:t>
      </w:r>
    </w:p>
    <w:p w14:paraId="15485B4F" w14:textId="77777777" w:rsidR="006A00C1" w:rsidRPr="006A00C1" w:rsidRDefault="006A00C1" w:rsidP="006A00C1">
      <w:pPr>
        <w:pStyle w:val="ListParagraph"/>
        <w:autoSpaceDE w:val="0"/>
        <w:autoSpaceDN w:val="0"/>
        <w:spacing w:after="0" w:line="240" w:lineRule="auto"/>
        <w:ind w:left="0"/>
        <w:rPr>
          <w:rFonts w:ascii="Arial" w:hAnsi="Arial" w:cs="Arial"/>
          <w:b/>
          <w:sz w:val="18"/>
          <w:szCs w:val="18"/>
        </w:rPr>
      </w:pPr>
      <w:r w:rsidRPr="006A00C1">
        <w:rPr>
          <w:rFonts w:ascii="Arial" w:hAnsi="Arial" w:cs="Arial"/>
          <w:b/>
          <w:sz w:val="18"/>
          <w:szCs w:val="18"/>
        </w:rPr>
        <w:t>                                                                                       Winnipeg, MB R3C 0P</w:t>
      </w:r>
      <w:r w:rsidR="00E23C3B">
        <w:rPr>
          <w:rFonts w:ascii="Arial" w:hAnsi="Arial" w:cs="Arial"/>
          <w:b/>
          <w:sz w:val="18"/>
          <w:szCs w:val="18"/>
        </w:rPr>
        <w:t>8</w:t>
      </w:r>
    </w:p>
    <w:p w14:paraId="15485B50" w14:textId="77777777" w:rsidR="008030F2" w:rsidRDefault="008030F2" w:rsidP="000B2C6D">
      <w:pPr>
        <w:tabs>
          <w:tab w:val="left" w:pos="6165"/>
        </w:tabs>
        <w:rPr>
          <w:rFonts w:ascii="Arial" w:hAnsi="Arial"/>
          <w:sz w:val="18"/>
        </w:rPr>
      </w:pPr>
    </w:p>
    <w:p w14:paraId="15485B51" w14:textId="77777777" w:rsidR="008030F2" w:rsidRDefault="008030F2" w:rsidP="001E3206">
      <w:pPr>
        <w:tabs>
          <w:tab w:val="left" w:pos="6165"/>
        </w:tabs>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9"/>
        <w:gridCol w:w="4829"/>
        <w:gridCol w:w="3348"/>
      </w:tblGrid>
      <w:tr w:rsidR="00D12D53" w:rsidRPr="000D0373" w14:paraId="15485B54" w14:textId="77777777" w:rsidTr="00AA3797">
        <w:trPr>
          <w:trHeight w:val="350"/>
          <w:jc w:val="center"/>
        </w:trPr>
        <w:tc>
          <w:tcPr>
            <w:tcW w:w="2839" w:type="dxa"/>
            <w:vAlign w:val="center"/>
          </w:tcPr>
          <w:p w14:paraId="15485B52" w14:textId="77777777" w:rsidR="00D12D53" w:rsidRPr="000D0373" w:rsidRDefault="00D12D53" w:rsidP="000D0373">
            <w:pPr>
              <w:tabs>
                <w:tab w:val="left" w:pos="6165"/>
              </w:tabs>
              <w:rPr>
                <w:rFonts w:ascii="Arial" w:hAnsi="Arial"/>
                <w:b/>
                <w:sz w:val="18"/>
              </w:rPr>
            </w:pPr>
            <w:r w:rsidRPr="000D0373">
              <w:rPr>
                <w:rFonts w:ascii="Arial" w:hAnsi="Arial"/>
                <w:b/>
                <w:sz w:val="18"/>
              </w:rPr>
              <w:t>Date</w:t>
            </w:r>
          </w:p>
        </w:tc>
        <w:tc>
          <w:tcPr>
            <w:tcW w:w="8177" w:type="dxa"/>
            <w:gridSpan w:val="2"/>
            <w:vAlign w:val="center"/>
          </w:tcPr>
          <w:p w14:paraId="15485B53" w14:textId="77777777" w:rsidR="00641D3B" w:rsidRPr="000D0373" w:rsidRDefault="008D1F9E" w:rsidP="000D0373">
            <w:pPr>
              <w:tabs>
                <w:tab w:val="left" w:pos="6165"/>
              </w:tabs>
              <w:rPr>
                <w:rFonts w:ascii="Arial" w:hAnsi="Arial"/>
                <w:b/>
                <w:sz w:val="20"/>
                <w:szCs w:val="20"/>
              </w:rPr>
            </w:pPr>
            <w:r w:rsidRPr="000D0373">
              <w:rPr>
                <w:rFonts w:ascii="Arial" w:hAnsi="Arial"/>
                <w:b/>
                <w:sz w:val="20"/>
                <w:szCs w:val="20"/>
              </w:rPr>
              <w:fldChar w:fldCharType="begin">
                <w:ffData>
                  <w:name w:val="Text33"/>
                  <w:enabled/>
                  <w:calcOnExit w:val="0"/>
                  <w:textInput/>
                </w:ffData>
              </w:fldChar>
            </w:r>
            <w:bookmarkStart w:id="15" w:name="Text33"/>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5"/>
          </w:p>
        </w:tc>
      </w:tr>
      <w:tr w:rsidR="00631D53" w:rsidRPr="000D0373" w14:paraId="15485B57" w14:textId="77777777" w:rsidTr="00AA3797">
        <w:trPr>
          <w:trHeight w:val="350"/>
          <w:jc w:val="center"/>
        </w:trPr>
        <w:tc>
          <w:tcPr>
            <w:tcW w:w="2839" w:type="dxa"/>
            <w:vAlign w:val="center"/>
          </w:tcPr>
          <w:p w14:paraId="15485B55" w14:textId="77777777" w:rsidR="00631D53" w:rsidRPr="000D0373" w:rsidRDefault="00631D53" w:rsidP="000D0373">
            <w:pPr>
              <w:tabs>
                <w:tab w:val="left" w:pos="6165"/>
              </w:tabs>
              <w:rPr>
                <w:rFonts w:ascii="Arial" w:hAnsi="Arial"/>
                <w:b/>
                <w:sz w:val="18"/>
              </w:rPr>
            </w:pPr>
            <w:r w:rsidRPr="000D0373">
              <w:rPr>
                <w:rFonts w:ascii="Arial" w:hAnsi="Arial"/>
                <w:b/>
                <w:sz w:val="18"/>
              </w:rPr>
              <w:t>Inspector(s)  Name</w:t>
            </w:r>
          </w:p>
        </w:tc>
        <w:tc>
          <w:tcPr>
            <w:tcW w:w="8177" w:type="dxa"/>
            <w:gridSpan w:val="2"/>
            <w:vAlign w:val="center"/>
          </w:tcPr>
          <w:p w14:paraId="15485B56" w14:textId="77777777" w:rsidR="00641D3B" w:rsidRPr="000D0373" w:rsidRDefault="008D1F9E" w:rsidP="000D0373">
            <w:pPr>
              <w:tabs>
                <w:tab w:val="left" w:pos="6165"/>
              </w:tabs>
              <w:rPr>
                <w:rFonts w:ascii="Arial" w:hAnsi="Arial"/>
                <w:b/>
                <w:sz w:val="20"/>
                <w:szCs w:val="20"/>
              </w:rPr>
            </w:pPr>
            <w:r w:rsidRPr="000D0373">
              <w:rPr>
                <w:rFonts w:ascii="Arial" w:hAnsi="Arial"/>
                <w:b/>
                <w:sz w:val="20"/>
                <w:szCs w:val="20"/>
              </w:rPr>
              <w:fldChar w:fldCharType="begin">
                <w:ffData>
                  <w:name w:val="Text34"/>
                  <w:enabled/>
                  <w:calcOnExit w:val="0"/>
                  <w:textInput/>
                </w:ffData>
              </w:fldChar>
            </w:r>
            <w:bookmarkStart w:id="16" w:name="Text34"/>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6"/>
          </w:p>
        </w:tc>
      </w:tr>
      <w:tr w:rsidR="00D12D53" w:rsidRPr="000D0373" w14:paraId="15485B5A" w14:textId="77777777" w:rsidTr="00AA3797">
        <w:trPr>
          <w:trHeight w:val="530"/>
          <w:jc w:val="center"/>
        </w:trPr>
        <w:tc>
          <w:tcPr>
            <w:tcW w:w="2839" w:type="dxa"/>
            <w:vAlign w:val="center"/>
          </w:tcPr>
          <w:p w14:paraId="15485B58" w14:textId="77777777" w:rsidR="00D12D53" w:rsidRPr="000D0373" w:rsidRDefault="00D12D53" w:rsidP="000D0373">
            <w:pPr>
              <w:tabs>
                <w:tab w:val="left" w:pos="6165"/>
              </w:tabs>
              <w:rPr>
                <w:rFonts w:ascii="Arial" w:hAnsi="Arial"/>
                <w:b/>
                <w:sz w:val="18"/>
              </w:rPr>
            </w:pPr>
            <w:r w:rsidRPr="000D0373">
              <w:rPr>
                <w:rFonts w:ascii="Arial" w:hAnsi="Arial"/>
                <w:b/>
                <w:sz w:val="18"/>
              </w:rPr>
              <w:t>Inspector(s)  Signature</w:t>
            </w:r>
          </w:p>
        </w:tc>
        <w:tc>
          <w:tcPr>
            <w:tcW w:w="8177" w:type="dxa"/>
            <w:gridSpan w:val="2"/>
            <w:vAlign w:val="center"/>
          </w:tcPr>
          <w:p w14:paraId="15485B59" w14:textId="77777777" w:rsidR="00D12D53" w:rsidRPr="000D0373" w:rsidRDefault="00D12D53" w:rsidP="000D0373">
            <w:pPr>
              <w:tabs>
                <w:tab w:val="left" w:pos="6165"/>
              </w:tabs>
              <w:rPr>
                <w:rFonts w:ascii="Arial" w:hAnsi="Arial"/>
                <w:b/>
                <w:sz w:val="18"/>
              </w:rPr>
            </w:pPr>
          </w:p>
        </w:tc>
      </w:tr>
      <w:tr w:rsidR="00D12D53" w:rsidRPr="000D0373" w14:paraId="15485B5D" w14:textId="77777777" w:rsidTr="00AA3797">
        <w:trPr>
          <w:trHeight w:val="350"/>
          <w:jc w:val="center"/>
        </w:trPr>
        <w:tc>
          <w:tcPr>
            <w:tcW w:w="2839" w:type="dxa"/>
            <w:vAlign w:val="center"/>
          </w:tcPr>
          <w:p w14:paraId="15485B5B" w14:textId="77777777" w:rsidR="00D12D53" w:rsidRPr="000D0373" w:rsidRDefault="00D12D53" w:rsidP="000D0373">
            <w:pPr>
              <w:tabs>
                <w:tab w:val="left" w:pos="6165"/>
              </w:tabs>
              <w:rPr>
                <w:rFonts w:ascii="Arial" w:hAnsi="Arial"/>
                <w:b/>
                <w:sz w:val="18"/>
              </w:rPr>
            </w:pPr>
            <w:r w:rsidRPr="000D0373">
              <w:rPr>
                <w:rFonts w:ascii="Arial" w:hAnsi="Arial"/>
                <w:b/>
                <w:sz w:val="18"/>
              </w:rPr>
              <w:t>Authority Having Jurisdiction</w:t>
            </w:r>
          </w:p>
        </w:tc>
        <w:tc>
          <w:tcPr>
            <w:tcW w:w="8177" w:type="dxa"/>
            <w:gridSpan w:val="2"/>
            <w:vAlign w:val="center"/>
          </w:tcPr>
          <w:p w14:paraId="15485B5C" w14:textId="77777777" w:rsidR="00641D3B" w:rsidRPr="000D0373" w:rsidRDefault="008D1F9E" w:rsidP="000D0373">
            <w:pPr>
              <w:tabs>
                <w:tab w:val="left" w:pos="6165"/>
              </w:tabs>
              <w:rPr>
                <w:rFonts w:ascii="Arial" w:hAnsi="Arial"/>
                <w:b/>
                <w:sz w:val="20"/>
                <w:szCs w:val="20"/>
              </w:rPr>
            </w:pPr>
            <w:r w:rsidRPr="000D0373">
              <w:rPr>
                <w:rFonts w:ascii="Arial" w:hAnsi="Arial"/>
                <w:b/>
                <w:sz w:val="20"/>
                <w:szCs w:val="20"/>
              </w:rPr>
              <w:fldChar w:fldCharType="begin">
                <w:ffData>
                  <w:name w:val="Text35"/>
                  <w:enabled/>
                  <w:calcOnExit w:val="0"/>
                  <w:textInput/>
                </w:ffData>
              </w:fldChar>
            </w:r>
            <w:bookmarkStart w:id="17" w:name="Text35"/>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7"/>
          </w:p>
        </w:tc>
      </w:tr>
      <w:tr w:rsidR="00864241" w:rsidRPr="000D0373" w14:paraId="15485B62" w14:textId="77777777" w:rsidTr="00AA3797">
        <w:trPr>
          <w:trHeight w:val="530"/>
          <w:jc w:val="center"/>
        </w:trPr>
        <w:tc>
          <w:tcPr>
            <w:tcW w:w="2839" w:type="dxa"/>
            <w:vAlign w:val="center"/>
          </w:tcPr>
          <w:p w14:paraId="15485B5E" w14:textId="77777777" w:rsidR="00864241" w:rsidRPr="000D0373" w:rsidRDefault="00864241" w:rsidP="000D0373">
            <w:pPr>
              <w:tabs>
                <w:tab w:val="left" w:pos="6165"/>
              </w:tabs>
              <w:rPr>
                <w:rFonts w:ascii="Arial" w:hAnsi="Arial"/>
                <w:b/>
                <w:sz w:val="18"/>
              </w:rPr>
            </w:pPr>
            <w:r w:rsidRPr="000D0373">
              <w:rPr>
                <w:rFonts w:ascii="Arial" w:hAnsi="Arial"/>
                <w:b/>
                <w:sz w:val="18"/>
              </w:rPr>
              <w:t>Address</w:t>
            </w:r>
          </w:p>
        </w:tc>
        <w:tc>
          <w:tcPr>
            <w:tcW w:w="4829" w:type="dxa"/>
            <w:vAlign w:val="center"/>
          </w:tcPr>
          <w:p w14:paraId="15485B5F" w14:textId="77777777" w:rsidR="00864241" w:rsidRPr="000D0373" w:rsidRDefault="008D1F9E" w:rsidP="000D0373">
            <w:pPr>
              <w:tabs>
                <w:tab w:val="left" w:pos="6165"/>
              </w:tabs>
              <w:rPr>
                <w:rFonts w:ascii="Arial" w:hAnsi="Arial"/>
                <w:b/>
                <w:sz w:val="20"/>
                <w:szCs w:val="20"/>
              </w:rPr>
            </w:pPr>
            <w:r w:rsidRPr="000D0373">
              <w:rPr>
                <w:rFonts w:ascii="Arial" w:hAnsi="Arial"/>
                <w:b/>
                <w:sz w:val="20"/>
                <w:szCs w:val="20"/>
              </w:rPr>
              <w:fldChar w:fldCharType="begin">
                <w:ffData>
                  <w:name w:val="Text36"/>
                  <w:enabled/>
                  <w:calcOnExit w:val="0"/>
                  <w:textInput/>
                </w:ffData>
              </w:fldChar>
            </w:r>
            <w:bookmarkStart w:id="18" w:name="Text36"/>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8"/>
          </w:p>
        </w:tc>
        <w:tc>
          <w:tcPr>
            <w:tcW w:w="3348" w:type="dxa"/>
            <w:vAlign w:val="center"/>
          </w:tcPr>
          <w:p w14:paraId="15485B60" w14:textId="77777777" w:rsidR="00864241" w:rsidRPr="000D0373" w:rsidRDefault="00E609D1" w:rsidP="000D0373">
            <w:pPr>
              <w:tabs>
                <w:tab w:val="left" w:pos="6165"/>
              </w:tabs>
              <w:rPr>
                <w:rFonts w:ascii="Arial" w:hAnsi="Arial"/>
                <w:b/>
                <w:sz w:val="18"/>
              </w:rPr>
            </w:pPr>
            <w:r w:rsidRPr="000D0373">
              <w:rPr>
                <w:rFonts w:ascii="Arial" w:hAnsi="Arial"/>
                <w:b/>
                <w:sz w:val="18"/>
              </w:rPr>
              <w:t>Phone No.</w:t>
            </w:r>
          </w:p>
          <w:p w14:paraId="15485B61" w14:textId="77777777" w:rsidR="00864241" w:rsidRPr="000D0373" w:rsidRDefault="008D1F9E" w:rsidP="000D0373">
            <w:pPr>
              <w:tabs>
                <w:tab w:val="left" w:pos="6165"/>
              </w:tabs>
              <w:rPr>
                <w:rFonts w:ascii="Arial" w:hAnsi="Arial"/>
                <w:b/>
                <w:sz w:val="18"/>
              </w:rPr>
            </w:pPr>
            <w:r w:rsidRPr="000D0373">
              <w:rPr>
                <w:rFonts w:ascii="Arial" w:hAnsi="Arial"/>
                <w:b/>
                <w:sz w:val="20"/>
                <w:szCs w:val="20"/>
              </w:rPr>
              <w:fldChar w:fldCharType="begin">
                <w:ffData>
                  <w:name w:val="Text37"/>
                  <w:enabled/>
                  <w:calcOnExit w:val="0"/>
                  <w:textInput/>
                </w:ffData>
              </w:fldChar>
            </w:r>
            <w:bookmarkStart w:id="19" w:name="Text37"/>
            <w:r w:rsidR="00641D3B"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9"/>
          </w:p>
        </w:tc>
      </w:tr>
      <w:tr w:rsidR="00FA3C00" w:rsidRPr="000D0373" w14:paraId="15485B66" w14:textId="77777777" w:rsidTr="00AA3797">
        <w:trPr>
          <w:trHeight w:val="350"/>
          <w:jc w:val="center"/>
        </w:trPr>
        <w:tc>
          <w:tcPr>
            <w:tcW w:w="2839" w:type="dxa"/>
            <w:vAlign w:val="center"/>
          </w:tcPr>
          <w:p w14:paraId="15485B63" w14:textId="77777777" w:rsidR="00FA3C00" w:rsidRPr="000D0373" w:rsidRDefault="00FA3C00" w:rsidP="000D0373">
            <w:pPr>
              <w:tabs>
                <w:tab w:val="left" w:pos="6165"/>
              </w:tabs>
              <w:rPr>
                <w:rFonts w:ascii="Arial" w:hAnsi="Arial"/>
                <w:b/>
                <w:sz w:val="18"/>
              </w:rPr>
            </w:pPr>
            <w:r w:rsidRPr="000D0373">
              <w:rPr>
                <w:rFonts w:ascii="Arial" w:hAnsi="Arial"/>
                <w:b/>
                <w:sz w:val="18"/>
              </w:rPr>
              <w:t>Report provided to:</w:t>
            </w:r>
          </w:p>
        </w:tc>
        <w:tc>
          <w:tcPr>
            <w:tcW w:w="4829" w:type="dxa"/>
            <w:vAlign w:val="center"/>
          </w:tcPr>
          <w:p w14:paraId="15485B64" w14:textId="77777777" w:rsidR="00FA3C00" w:rsidRPr="000D0373" w:rsidRDefault="008D1F9E" w:rsidP="000D0373">
            <w:pPr>
              <w:tabs>
                <w:tab w:val="left" w:pos="6165"/>
              </w:tabs>
              <w:rPr>
                <w:rFonts w:ascii="Arial" w:hAnsi="Arial"/>
                <w:b/>
                <w:sz w:val="20"/>
                <w:szCs w:val="20"/>
              </w:rPr>
            </w:pPr>
            <w:r w:rsidRPr="000D0373">
              <w:rPr>
                <w:rFonts w:ascii="Arial" w:hAnsi="Arial"/>
                <w:b/>
                <w:sz w:val="20"/>
                <w:szCs w:val="20"/>
              </w:rPr>
              <w:fldChar w:fldCharType="begin">
                <w:ffData>
                  <w:name w:val="Text59"/>
                  <w:enabled/>
                  <w:calcOnExit w:val="0"/>
                  <w:textInput/>
                </w:ffData>
              </w:fldChar>
            </w:r>
            <w:bookmarkStart w:id="20" w:name="Text59"/>
            <w:r w:rsidR="00BC3B1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20"/>
          </w:p>
        </w:tc>
        <w:tc>
          <w:tcPr>
            <w:tcW w:w="3348" w:type="dxa"/>
            <w:vAlign w:val="center"/>
          </w:tcPr>
          <w:p w14:paraId="15485B65" w14:textId="77777777" w:rsidR="00FA3C00" w:rsidRPr="000D0373" w:rsidRDefault="008D1F9E" w:rsidP="000D0373">
            <w:pPr>
              <w:tabs>
                <w:tab w:val="left" w:pos="6165"/>
              </w:tabs>
              <w:rPr>
                <w:rFonts w:ascii="Arial" w:hAnsi="Arial"/>
                <w:b/>
                <w:sz w:val="18"/>
              </w:rPr>
            </w:pPr>
            <w:r w:rsidRPr="000D0373">
              <w:rPr>
                <w:rFonts w:ascii="Arial" w:hAnsi="Arial"/>
                <w:b/>
                <w:sz w:val="18"/>
              </w:rPr>
              <w:fldChar w:fldCharType="begin">
                <w:ffData>
                  <w:name w:val="Text60"/>
                  <w:enabled/>
                  <w:calcOnExit w:val="0"/>
                  <w:textInput/>
                </w:ffData>
              </w:fldChar>
            </w:r>
            <w:bookmarkStart w:id="21" w:name="Text60"/>
            <w:r w:rsidR="00BC3B18" w:rsidRPr="000D0373">
              <w:rPr>
                <w:rFonts w:ascii="Arial" w:hAnsi="Arial"/>
                <w:b/>
                <w:sz w:val="18"/>
              </w:rPr>
              <w:instrText xml:space="preserve"> FORMTEXT </w:instrText>
            </w:r>
            <w:r w:rsidRPr="000D0373">
              <w:rPr>
                <w:rFonts w:ascii="Arial" w:hAnsi="Arial"/>
                <w:b/>
                <w:sz w:val="18"/>
              </w:rPr>
            </w:r>
            <w:r w:rsidRPr="000D0373">
              <w:rPr>
                <w:rFonts w:ascii="Arial" w:hAnsi="Arial"/>
                <w:b/>
                <w:sz w:val="18"/>
              </w:rPr>
              <w:fldChar w:fldCharType="separate"/>
            </w:r>
            <w:r w:rsidR="005A2DFC" w:rsidRPr="000D0373">
              <w:rPr>
                <w:rFonts w:ascii="Arial" w:hAnsi="Arial"/>
                <w:b/>
                <w:noProof/>
                <w:sz w:val="18"/>
              </w:rPr>
              <w:t> </w:t>
            </w:r>
            <w:r w:rsidR="005A2DFC" w:rsidRPr="000D0373">
              <w:rPr>
                <w:rFonts w:ascii="Arial" w:hAnsi="Arial"/>
                <w:b/>
                <w:noProof/>
                <w:sz w:val="18"/>
              </w:rPr>
              <w:t> </w:t>
            </w:r>
            <w:r w:rsidR="005A2DFC" w:rsidRPr="000D0373">
              <w:rPr>
                <w:rFonts w:ascii="Arial" w:hAnsi="Arial"/>
                <w:b/>
                <w:noProof/>
                <w:sz w:val="18"/>
              </w:rPr>
              <w:t> </w:t>
            </w:r>
            <w:r w:rsidR="005A2DFC" w:rsidRPr="000D0373">
              <w:rPr>
                <w:rFonts w:ascii="Arial" w:hAnsi="Arial"/>
                <w:b/>
                <w:noProof/>
                <w:sz w:val="18"/>
              </w:rPr>
              <w:t> </w:t>
            </w:r>
            <w:r w:rsidR="005A2DFC" w:rsidRPr="000D0373">
              <w:rPr>
                <w:rFonts w:ascii="Arial" w:hAnsi="Arial"/>
                <w:b/>
                <w:noProof/>
                <w:sz w:val="18"/>
              </w:rPr>
              <w:t> </w:t>
            </w:r>
            <w:r w:rsidRPr="000D0373">
              <w:rPr>
                <w:rFonts w:ascii="Arial" w:hAnsi="Arial"/>
                <w:b/>
                <w:sz w:val="18"/>
              </w:rPr>
              <w:fldChar w:fldCharType="end"/>
            </w:r>
            <w:bookmarkEnd w:id="21"/>
          </w:p>
        </w:tc>
      </w:tr>
    </w:tbl>
    <w:p w14:paraId="15485B67" w14:textId="77777777" w:rsidR="00FA3C00" w:rsidRPr="00FA3C00" w:rsidRDefault="001E3206" w:rsidP="00FA3C00">
      <w:pPr>
        <w:tabs>
          <w:tab w:val="left" w:pos="6165"/>
        </w:tabs>
        <w:rPr>
          <w:rFonts w:ascii="Arial" w:hAnsi="Arial"/>
          <w:sz w:val="18"/>
        </w:rPr>
      </w:pPr>
      <w:r>
        <w:rPr>
          <w:rFonts w:ascii="Arial" w:hAnsi="Arial"/>
          <w:sz w:val="18"/>
        </w:rPr>
        <w:tab/>
      </w:r>
    </w:p>
    <w:p w14:paraId="15485B68" w14:textId="77777777" w:rsidR="00FA3C00" w:rsidRPr="009E18C0" w:rsidRDefault="00FA3C00" w:rsidP="00FA3C00">
      <w:pPr>
        <w:rPr>
          <w:rFonts w:ascii="Arial" w:hAnsi="Arial"/>
          <w:sz w:val="20"/>
          <w:szCs w:val="20"/>
          <w:lang w:val="en-US"/>
        </w:rPr>
      </w:pPr>
    </w:p>
    <w:p w14:paraId="15485B69" w14:textId="77777777" w:rsidR="006A00C1" w:rsidRDefault="006A00C1" w:rsidP="00CF53F8">
      <w:pPr>
        <w:spacing w:line="360" w:lineRule="auto"/>
        <w:jc w:val="both"/>
        <w:rPr>
          <w:rFonts w:ascii="Arial" w:hAnsi="Arial"/>
          <w:sz w:val="16"/>
          <w:szCs w:val="16"/>
          <w:lang w:val="en-US"/>
        </w:rPr>
      </w:pPr>
      <w:r w:rsidRPr="006A00C1">
        <w:rPr>
          <w:rFonts w:ascii="Arial" w:hAnsi="Arial"/>
          <w:b/>
          <w:sz w:val="20"/>
          <w:szCs w:val="20"/>
        </w:rPr>
        <w:lastRenderedPageBreak/>
        <w:t>T</w:t>
      </w:r>
      <w:r w:rsidR="00FA3C00" w:rsidRPr="006A00C1">
        <w:rPr>
          <w:rFonts w:ascii="Arial" w:hAnsi="Arial"/>
          <w:b/>
          <w:sz w:val="20"/>
          <w:szCs w:val="20"/>
        </w:rPr>
        <w:t>he report is solely based on conditions existing on</w:t>
      </w:r>
      <w:bookmarkStart w:id="22" w:name="Text32"/>
      <w:r>
        <w:rPr>
          <w:rFonts w:ascii="Arial" w:hAnsi="Arial"/>
          <w:b/>
          <w:sz w:val="20"/>
          <w:szCs w:val="20"/>
        </w:rPr>
        <w:t xml:space="preserve"> </w:t>
      </w:r>
      <w:r w:rsidR="008D1F9E" w:rsidRPr="006A00C1">
        <w:rPr>
          <w:rFonts w:ascii="Arial" w:hAnsi="Arial"/>
          <w:b/>
          <w:sz w:val="20"/>
          <w:szCs w:val="20"/>
          <w:u w:val="single"/>
        </w:rPr>
        <w:fldChar w:fldCharType="begin">
          <w:ffData>
            <w:name w:val="Text32"/>
            <w:enabled/>
            <w:calcOnExit w:val="0"/>
            <w:textInput/>
          </w:ffData>
        </w:fldChar>
      </w:r>
      <w:r w:rsidR="00FA3C00" w:rsidRPr="006A00C1">
        <w:rPr>
          <w:rFonts w:ascii="Arial" w:hAnsi="Arial"/>
          <w:b/>
          <w:sz w:val="20"/>
          <w:szCs w:val="20"/>
          <w:u w:val="single"/>
        </w:rPr>
        <w:instrText xml:space="preserve"> FORMTEXT </w:instrText>
      </w:r>
      <w:r w:rsidR="008D1F9E" w:rsidRPr="006A00C1">
        <w:rPr>
          <w:rFonts w:ascii="Arial" w:hAnsi="Arial"/>
          <w:b/>
          <w:sz w:val="20"/>
          <w:szCs w:val="20"/>
          <w:u w:val="single"/>
        </w:rPr>
      </w:r>
      <w:r w:rsidR="008D1F9E" w:rsidRPr="006A00C1">
        <w:rPr>
          <w:rFonts w:ascii="Arial" w:hAnsi="Arial"/>
          <w:b/>
          <w:sz w:val="20"/>
          <w:szCs w:val="20"/>
          <w:u w:val="single"/>
        </w:rPr>
        <w:fldChar w:fldCharType="separate"/>
      </w:r>
      <w:r w:rsidR="005A2DFC" w:rsidRPr="006A00C1">
        <w:rPr>
          <w:rFonts w:ascii="Arial" w:hAnsi="Arial"/>
          <w:b/>
          <w:noProof/>
          <w:sz w:val="20"/>
          <w:szCs w:val="20"/>
          <w:u w:val="single"/>
        </w:rPr>
        <w:t> </w:t>
      </w:r>
      <w:r w:rsidR="005A2DFC" w:rsidRPr="006A00C1">
        <w:rPr>
          <w:rFonts w:ascii="Arial" w:hAnsi="Arial"/>
          <w:b/>
          <w:noProof/>
          <w:sz w:val="20"/>
          <w:szCs w:val="20"/>
          <w:u w:val="single"/>
        </w:rPr>
        <w:t> </w:t>
      </w:r>
      <w:r w:rsidR="005A2DFC" w:rsidRPr="006A00C1">
        <w:rPr>
          <w:rFonts w:ascii="Arial" w:hAnsi="Arial"/>
          <w:b/>
          <w:noProof/>
          <w:sz w:val="20"/>
          <w:szCs w:val="20"/>
          <w:u w:val="single"/>
        </w:rPr>
        <w:t> </w:t>
      </w:r>
      <w:r w:rsidR="005A2DFC" w:rsidRPr="006A00C1">
        <w:rPr>
          <w:rFonts w:ascii="Arial" w:hAnsi="Arial"/>
          <w:b/>
          <w:noProof/>
          <w:sz w:val="20"/>
          <w:szCs w:val="20"/>
          <w:u w:val="single"/>
        </w:rPr>
        <w:t> </w:t>
      </w:r>
      <w:r w:rsidR="005A2DFC" w:rsidRPr="006A00C1">
        <w:rPr>
          <w:rFonts w:ascii="Arial" w:hAnsi="Arial"/>
          <w:b/>
          <w:noProof/>
          <w:sz w:val="20"/>
          <w:szCs w:val="20"/>
          <w:u w:val="single"/>
        </w:rPr>
        <w:t> </w:t>
      </w:r>
      <w:r w:rsidR="008D1F9E" w:rsidRPr="006A00C1">
        <w:rPr>
          <w:rFonts w:ascii="Arial" w:hAnsi="Arial"/>
          <w:b/>
          <w:sz w:val="20"/>
          <w:szCs w:val="20"/>
          <w:u w:val="single"/>
        </w:rPr>
        <w:fldChar w:fldCharType="end"/>
      </w:r>
      <w:bookmarkEnd w:id="22"/>
      <w:r w:rsidR="00FA3C00" w:rsidRPr="006A00C1">
        <w:rPr>
          <w:rFonts w:ascii="Arial" w:hAnsi="Arial"/>
          <w:b/>
          <w:sz w:val="20"/>
          <w:szCs w:val="20"/>
        </w:rPr>
        <w:t>.</w:t>
      </w:r>
      <w:r w:rsidRPr="006A00C1">
        <w:rPr>
          <w:rFonts w:ascii="Arial" w:hAnsi="Arial"/>
          <w:b/>
          <w:sz w:val="20"/>
          <w:szCs w:val="20"/>
        </w:rPr>
        <w:t xml:space="preserve"> </w:t>
      </w:r>
      <w:r w:rsidR="00FA3C00" w:rsidRPr="006A00C1">
        <w:rPr>
          <w:rFonts w:ascii="Arial" w:hAnsi="Arial"/>
          <w:b/>
          <w:sz w:val="20"/>
          <w:szCs w:val="20"/>
        </w:rPr>
        <w:t xml:space="preserve"> The Owner or their Authorized Agent shall be solely responsible for carrying out the provisions of the Manitoba Fire Code.</w:t>
      </w:r>
      <w:r w:rsidR="00FA3C00">
        <w:rPr>
          <w:rFonts w:ascii="Arial" w:hAnsi="Arial"/>
          <w:sz w:val="16"/>
          <w:szCs w:val="16"/>
          <w:lang w:val="en-US"/>
        </w:rPr>
        <w:tab/>
      </w:r>
      <w:r w:rsidR="00DD676F">
        <w:rPr>
          <w:rFonts w:ascii="Arial" w:hAnsi="Arial"/>
          <w:sz w:val="16"/>
          <w:szCs w:val="16"/>
          <w:lang w:val="en-US"/>
        </w:rPr>
        <w:t xml:space="preserve"> </w:t>
      </w:r>
      <w:r w:rsidR="00FA3C00">
        <w:rPr>
          <w:rFonts w:ascii="Arial" w:hAnsi="Arial"/>
          <w:sz w:val="16"/>
          <w:szCs w:val="16"/>
          <w:lang w:val="en-US"/>
        </w:rPr>
        <w:tab/>
      </w:r>
      <w:r w:rsidR="00FA3C00">
        <w:rPr>
          <w:rFonts w:ascii="Arial" w:hAnsi="Arial"/>
          <w:sz w:val="16"/>
          <w:szCs w:val="16"/>
          <w:lang w:val="en-US"/>
        </w:rPr>
        <w:tab/>
      </w:r>
      <w:r w:rsidR="00FA3C00">
        <w:rPr>
          <w:rFonts w:ascii="Arial" w:hAnsi="Arial"/>
          <w:sz w:val="16"/>
          <w:szCs w:val="16"/>
          <w:lang w:val="en-US"/>
        </w:rPr>
        <w:tab/>
      </w:r>
      <w:r w:rsidR="00FA3C00">
        <w:rPr>
          <w:rFonts w:ascii="Arial" w:hAnsi="Arial"/>
          <w:sz w:val="16"/>
          <w:szCs w:val="16"/>
          <w:lang w:val="en-US"/>
        </w:rPr>
        <w:tab/>
      </w:r>
    </w:p>
    <w:p w14:paraId="15485B6A" w14:textId="77777777" w:rsidR="006A00C1" w:rsidRDefault="006A00C1" w:rsidP="00CF53F8">
      <w:pPr>
        <w:spacing w:line="360" w:lineRule="auto"/>
        <w:jc w:val="both"/>
        <w:rPr>
          <w:rFonts w:ascii="Arial" w:hAnsi="Arial"/>
          <w:sz w:val="16"/>
          <w:szCs w:val="16"/>
          <w:lang w:val="en-US"/>
        </w:rPr>
      </w:pPr>
    </w:p>
    <w:p w14:paraId="15485B6B" w14:textId="77777777" w:rsidR="00E02F1F" w:rsidRPr="00CF53F8" w:rsidRDefault="00E02F1F" w:rsidP="00CF53F8">
      <w:pPr>
        <w:spacing w:line="360" w:lineRule="auto"/>
        <w:jc w:val="both"/>
        <w:rPr>
          <w:rFonts w:ascii="Arial" w:hAnsi="Arial"/>
          <w:b/>
          <w:sz w:val="20"/>
          <w:szCs w:val="20"/>
        </w:rPr>
      </w:pPr>
    </w:p>
    <w:sectPr w:rsidR="00E02F1F" w:rsidRPr="00CF53F8" w:rsidSect="00D34097">
      <w:type w:val="continuous"/>
      <w:pgSz w:w="12240" w:h="15840" w:code="1"/>
      <w:pgMar w:top="720" w:right="720" w:bottom="245"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0298" w14:textId="77777777" w:rsidR="00827DB8" w:rsidRDefault="00827DB8">
      <w:r>
        <w:separator/>
      </w:r>
    </w:p>
  </w:endnote>
  <w:endnote w:type="continuationSeparator" w:id="0">
    <w:p w14:paraId="2754A095" w14:textId="77777777" w:rsidR="00827DB8" w:rsidRDefault="0082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5B72" w14:textId="77777777" w:rsidR="008020ED" w:rsidRDefault="008D1F9E" w:rsidP="003E5BA0">
    <w:pPr>
      <w:pStyle w:val="Footer"/>
      <w:framePr w:wrap="around" w:vAnchor="text" w:hAnchor="margin" w:xAlign="center" w:y="1"/>
      <w:rPr>
        <w:rStyle w:val="PageNumber"/>
      </w:rPr>
    </w:pPr>
    <w:r>
      <w:rPr>
        <w:rStyle w:val="PageNumber"/>
      </w:rPr>
      <w:fldChar w:fldCharType="begin"/>
    </w:r>
    <w:r w:rsidR="008020ED">
      <w:rPr>
        <w:rStyle w:val="PageNumber"/>
      </w:rPr>
      <w:instrText xml:space="preserve">PAGE  </w:instrText>
    </w:r>
    <w:r>
      <w:rPr>
        <w:rStyle w:val="PageNumber"/>
      </w:rPr>
      <w:fldChar w:fldCharType="end"/>
    </w:r>
  </w:p>
  <w:p w14:paraId="15485B73" w14:textId="77777777" w:rsidR="008020ED" w:rsidRDefault="00802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5B75" w14:textId="7E2BE058" w:rsidR="00A220D9" w:rsidRDefault="000706FA">
    <w:pPr>
      <w:pStyle w:val="Footer"/>
    </w:pPr>
    <w:r>
      <w:rPr>
        <w:sz w:val="16"/>
        <w:szCs w:val="16"/>
      </w:rPr>
      <w:t>Reviewed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557B" w14:textId="77777777" w:rsidR="00827DB8" w:rsidRDefault="00827DB8">
      <w:r>
        <w:separator/>
      </w:r>
    </w:p>
  </w:footnote>
  <w:footnote w:type="continuationSeparator" w:id="0">
    <w:p w14:paraId="75C546B1" w14:textId="77777777" w:rsidR="00827DB8" w:rsidRDefault="00827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365A4"/>
    <w:multiLevelType w:val="hybridMultilevel"/>
    <w:tmpl w:val="0AFCE9B6"/>
    <w:lvl w:ilvl="0" w:tplc="10090017">
      <w:start w:val="1"/>
      <w:numFmt w:val="lowerLetter"/>
      <w:lvlText w:val="%1)"/>
      <w:lvlJc w:val="left"/>
      <w:pPr>
        <w:ind w:left="1778"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3434166">
    <w:abstractNumId w:val="0"/>
  </w:num>
  <w:num w:numId="2" w16cid:durableId="16126015">
    <w:abstractNumId w:val="3"/>
  </w:num>
  <w:num w:numId="3" w16cid:durableId="827865341">
    <w:abstractNumId w:val="4"/>
  </w:num>
  <w:num w:numId="4" w16cid:durableId="1714305080">
    <w:abstractNumId w:val="2"/>
  </w:num>
  <w:num w:numId="5" w16cid:durableId="88699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0DC"/>
    <w:rsid w:val="000014C2"/>
    <w:rsid w:val="00012826"/>
    <w:rsid w:val="00013BC1"/>
    <w:rsid w:val="000203E3"/>
    <w:rsid w:val="000219C7"/>
    <w:rsid w:val="000306BF"/>
    <w:rsid w:val="0004045E"/>
    <w:rsid w:val="00045D71"/>
    <w:rsid w:val="00046F1D"/>
    <w:rsid w:val="00047740"/>
    <w:rsid w:val="00047CB8"/>
    <w:rsid w:val="00050F6A"/>
    <w:rsid w:val="00051679"/>
    <w:rsid w:val="00055844"/>
    <w:rsid w:val="00057CC3"/>
    <w:rsid w:val="00057DBB"/>
    <w:rsid w:val="000706FA"/>
    <w:rsid w:val="00085C56"/>
    <w:rsid w:val="0008657F"/>
    <w:rsid w:val="00086A7E"/>
    <w:rsid w:val="0009253E"/>
    <w:rsid w:val="000A0BB8"/>
    <w:rsid w:val="000A1C5C"/>
    <w:rsid w:val="000B08FE"/>
    <w:rsid w:val="000B12B3"/>
    <w:rsid w:val="000B2837"/>
    <w:rsid w:val="000B2C6D"/>
    <w:rsid w:val="000B5F75"/>
    <w:rsid w:val="000B7C0A"/>
    <w:rsid w:val="000D0373"/>
    <w:rsid w:val="000D3090"/>
    <w:rsid w:val="000D3FDA"/>
    <w:rsid w:val="000D43F1"/>
    <w:rsid w:val="000D5A33"/>
    <w:rsid w:val="000D6ABA"/>
    <w:rsid w:val="000F2763"/>
    <w:rsid w:val="000F7806"/>
    <w:rsid w:val="00100553"/>
    <w:rsid w:val="00100D49"/>
    <w:rsid w:val="001045DC"/>
    <w:rsid w:val="0011105E"/>
    <w:rsid w:val="00112860"/>
    <w:rsid w:val="00121B40"/>
    <w:rsid w:val="00123EC9"/>
    <w:rsid w:val="00124826"/>
    <w:rsid w:val="001278F8"/>
    <w:rsid w:val="00131A24"/>
    <w:rsid w:val="00134E28"/>
    <w:rsid w:val="00140296"/>
    <w:rsid w:val="00152424"/>
    <w:rsid w:val="00162705"/>
    <w:rsid w:val="001637B0"/>
    <w:rsid w:val="001652BF"/>
    <w:rsid w:val="00170EEA"/>
    <w:rsid w:val="0018401A"/>
    <w:rsid w:val="001856F1"/>
    <w:rsid w:val="00185F44"/>
    <w:rsid w:val="001902AB"/>
    <w:rsid w:val="001A2CAC"/>
    <w:rsid w:val="001B156A"/>
    <w:rsid w:val="001B30B9"/>
    <w:rsid w:val="001B32B8"/>
    <w:rsid w:val="001B7EAB"/>
    <w:rsid w:val="001C06C5"/>
    <w:rsid w:val="001C195D"/>
    <w:rsid w:val="001C4D54"/>
    <w:rsid w:val="001D3572"/>
    <w:rsid w:val="001D50D6"/>
    <w:rsid w:val="001D6C34"/>
    <w:rsid w:val="001E3206"/>
    <w:rsid w:val="001E672D"/>
    <w:rsid w:val="001E7F6A"/>
    <w:rsid w:val="001F2642"/>
    <w:rsid w:val="00204F88"/>
    <w:rsid w:val="00205A3A"/>
    <w:rsid w:val="00205E7F"/>
    <w:rsid w:val="00207CBF"/>
    <w:rsid w:val="002127F4"/>
    <w:rsid w:val="00213699"/>
    <w:rsid w:val="00215377"/>
    <w:rsid w:val="00216C4A"/>
    <w:rsid w:val="00224C89"/>
    <w:rsid w:val="00231129"/>
    <w:rsid w:val="002363F5"/>
    <w:rsid w:val="002419A8"/>
    <w:rsid w:val="00242D0E"/>
    <w:rsid w:val="00253073"/>
    <w:rsid w:val="00253B18"/>
    <w:rsid w:val="00257E20"/>
    <w:rsid w:val="00262B7C"/>
    <w:rsid w:val="00263047"/>
    <w:rsid w:val="00272C35"/>
    <w:rsid w:val="002802A1"/>
    <w:rsid w:val="00285114"/>
    <w:rsid w:val="002858BC"/>
    <w:rsid w:val="002864BF"/>
    <w:rsid w:val="00295002"/>
    <w:rsid w:val="0029520A"/>
    <w:rsid w:val="0029520C"/>
    <w:rsid w:val="00296AD8"/>
    <w:rsid w:val="002A13DF"/>
    <w:rsid w:val="002A3693"/>
    <w:rsid w:val="002A384B"/>
    <w:rsid w:val="002B6FF2"/>
    <w:rsid w:val="002C102D"/>
    <w:rsid w:val="002D033B"/>
    <w:rsid w:val="002D2910"/>
    <w:rsid w:val="002D61CE"/>
    <w:rsid w:val="002E09F1"/>
    <w:rsid w:val="00306CAF"/>
    <w:rsid w:val="00311EC8"/>
    <w:rsid w:val="003120B3"/>
    <w:rsid w:val="00312E86"/>
    <w:rsid w:val="00315BEE"/>
    <w:rsid w:val="00320C3B"/>
    <w:rsid w:val="003216A6"/>
    <w:rsid w:val="0032417F"/>
    <w:rsid w:val="00337557"/>
    <w:rsid w:val="00337770"/>
    <w:rsid w:val="003401AA"/>
    <w:rsid w:val="00344465"/>
    <w:rsid w:val="003475D2"/>
    <w:rsid w:val="0035046F"/>
    <w:rsid w:val="00351350"/>
    <w:rsid w:val="00353DEC"/>
    <w:rsid w:val="00364185"/>
    <w:rsid w:val="00365EAA"/>
    <w:rsid w:val="003679CC"/>
    <w:rsid w:val="0037036C"/>
    <w:rsid w:val="003721A2"/>
    <w:rsid w:val="003743AE"/>
    <w:rsid w:val="0037533C"/>
    <w:rsid w:val="00377BAD"/>
    <w:rsid w:val="0038215C"/>
    <w:rsid w:val="003875C1"/>
    <w:rsid w:val="003878B3"/>
    <w:rsid w:val="00392BEF"/>
    <w:rsid w:val="0039386E"/>
    <w:rsid w:val="00394A39"/>
    <w:rsid w:val="003A25E7"/>
    <w:rsid w:val="003A4092"/>
    <w:rsid w:val="003A6D24"/>
    <w:rsid w:val="003B1D46"/>
    <w:rsid w:val="003B20CA"/>
    <w:rsid w:val="003D24C7"/>
    <w:rsid w:val="003E2B14"/>
    <w:rsid w:val="003E3336"/>
    <w:rsid w:val="003E5BA0"/>
    <w:rsid w:val="003E5BA6"/>
    <w:rsid w:val="003F2F60"/>
    <w:rsid w:val="00404B4E"/>
    <w:rsid w:val="00405D08"/>
    <w:rsid w:val="00406EB5"/>
    <w:rsid w:val="0042446B"/>
    <w:rsid w:val="00425B34"/>
    <w:rsid w:val="00426929"/>
    <w:rsid w:val="004319A7"/>
    <w:rsid w:val="00433DBF"/>
    <w:rsid w:val="0044426B"/>
    <w:rsid w:val="00444395"/>
    <w:rsid w:val="004459C7"/>
    <w:rsid w:val="004503A2"/>
    <w:rsid w:val="0045423F"/>
    <w:rsid w:val="00455EAD"/>
    <w:rsid w:val="004572DE"/>
    <w:rsid w:val="00461090"/>
    <w:rsid w:val="00462524"/>
    <w:rsid w:val="004642EB"/>
    <w:rsid w:val="004670FC"/>
    <w:rsid w:val="004750BA"/>
    <w:rsid w:val="00490BAA"/>
    <w:rsid w:val="004946D7"/>
    <w:rsid w:val="004A5C85"/>
    <w:rsid w:val="004B6614"/>
    <w:rsid w:val="004C3384"/>
    <w:rsid w:val="004C7E04"/>
    <w:rsid w:val="004D055B"/>
    <w:rsid w:val="004D6F14"/>
    <w:rsid w:val="004E2405"/>
    <w:rsid w:val="004E4E33"/>
    <w:rsid w:val="004F3451"/>
    <w:rsid w:val="004F5167"/>
    <w:rsid w:val="00500692"/>
    <w:rsid w:val="00500B7D"/>
    <w:rsid w:val="0050721A"/>
    <w:rsid w:val="00507A05"/>
    <w:rsid w:val="0051020F"/>
    <w:rsid w:val="00511C44"/>
    <w:rsid w:val="00513BE9"/>
    <w:rsid w:val="00514F71"/>
    <w:rsid w:val="00514FFD"/>
    <w:rsid w:val="00515003"/>
    <w:rsid w:val="00515D12"/>
    <w:rsid w:val="00516918"/>
    <w:rsid w:val="00525CB2"/>
    <w:rsid w:val="005352B2"/>
    <w:rsid w:val="005413DC"/>
    <w:rsid w:val="0054768E"/>
    <w:rsid w:val="005516BB"/>
    <w:rsid w:val="00553CEF"/>
    <w:rsid w:val="0056667A"/>
    <w:rsid w:val="00571151"/>
    <w:rsid w:val="00575B74"/>
    <w:rsid w:val="005818FB"/>
    <w:rsid w:val="00581F30"/>
    <w:rsid w:val="005845A2"/>
    <w:rsid w:val="005A2DFC"/>
    <w:rsid w:val="005A4BF2"/>
    <w:rsid w:val="005B0F6F"/>
    <w:rsid w:val="005B1B0D"/>
    <w:rsid w:val="005B2B13"/>
    <w:rsid w:val="005B3004"/>
    <w:rsid w:val="005B482E"/>
    <w:rsid w:val="005B4916"/>
    <w:rsid w:val="005C15E9"/>
    <w:rsid w:val="005D381A"/>
    <w:rsid w:val="005E0262"/>
    <w:rsid w:val="005E277F"/>
    <w:rsid w:val="005E34FA"/>
    <w:rsid w:val="005E3F6E"/>
    <w:rsid w:val="005E4F28"/>
    <w:rsid w:val="005E63E5"/>
    <w:rsid w:val="005F1A40"/>
    <w:rsid w:val="005F5C7D"/>
    <w:rsid w:val="005F5C96"/>
    <w:rsid w:val="005F7F23"/>
    <w:rsid w:val="00600AAD"/>
    <w:rsid w:val="00601D83"/>
    <w:rsid w:val="0061028F"/>
    <w:rsid w:val="00611F3E"/>
    <w:rsid w:val="006134BC"/>
    <w:rsid w:val="00622019"/>
    <w:rsid w:val="00626162"/>
    <w:rsid w:val="00630A9E"/>
    <w:rsid w:val="00631D53"/>
    <w:rsid w:val="00632FE1"/>
    <w:rsid w:val="00634A30"/>
    <w:rsid w:val="00641D3B"/>
    <w:rsid w:val="00643A9B"/>
    <w:rsid w:val="00656E1B"/>
    <w:rsid w:val="006646E5"/>
    <w:rsid w:val="00666CAC"/>
    <w:rsid w:val="0067006A"/>
    <w:rsid w:val="0067352D"/>
    <w:rsid w:val="00680D74"/>
    <w:rsid w:val="006826F0"/>
    <w:rsid w:val="00686A3E"/>
    <w:rsid w:val="0069110A"/>
    <w:rsid w:val="00694D71"/>
    <w:rsid w:val="006A00C1"/>
    <w:rsid w:val="006A0513"/>
    <w:rsid w:val="006A7918"/>
    <w:rsid w:val="006B29D3"/>
    <w:rsid w:val="006C2722"/>
    <w:rsid w:val="006C2903"/>
    <w:rsid w:val="006C2A66"/>
    <w:rsid w:val="006C4823"/>
    <w:rsid w:val="006C533D"/>
    <w:rsid w:val="006C621E"/>
    <w:rsid w:val="006C731A"/>
    <w:rsid w:val="006D76DA"/>
    <w:rsid w:val="006E1EEB"/>
    <w:rsid w:val="006E5FEB"/>
    <w:rsid w:val="006F1361"/>
    <w:rsid w:val="006F2B15"/>
    <w:rsid w:val="006F3724"/>
    <w:rsid w:val="006F4CFE"/>
    <w:rsid w:val="006F5017"/>
    <w:rsid w:val="006F7602"/>
    <w:rsid w:val="00703DC3"/>
    <w:rsid w:val="00704612"/>
    <w:rsid w:val="00710A44"/>
    <w:rsid w:val="00716EED"/>
    <w:rsid w:val="00722DDD"/>
    <w:rsid w:val="00727213"/>
    <w:rsid w:val="007319B5"/>
    <w:rsid w:val="007325C1"/>
    <w:rsid w:val="007334D0"/>
    <w:rsid w:val="00740553"/>
    <w:rsid w:val="00740BDA"/>
    <w:rsid w:val="007433B2"/>
    <w:rsid w:val="007447A5"/>
    <w:rsid w:val="00752169"/>
    <w:rsid w:val="007570E9"/>
    <w:rsid w:val="00757A1F"/>
    <w:rsid w:val="007602CA"/>
    <w:rsid w:val="0076069E"/>
    <w:rsid w:val="0076210D"/>
    <w:rsid w:val="00762898"/>
    <w:rsid w:val="00763999"/>
    <w:rsid w:val="00766903"/>
    <w:rsid w:val="00770AD3"/>
    <w:rsid w:val="00770D2B"/>
    <w:rsid w:val="00775AAE"/>
    <w:rsid w:val="00776C3D"/>
    <w:rsid w:val="00777203"/>
    <w:rsid w:val="00777277"/>
    <w:rsid w:val="007802F1"/>
    <w:rsid w:val="00783ED2"/>
    <w:rsid w:val="00792E78"/>
    <w:rsid w:val="007964C5"/>
    <w:rsid w:val="007A1573"/>
    <w:rsid w:val="007A303B"/>
    <w:rsid w:val="007A63EE"/>
    <w:rsid w:val="007A69D2"/>
    <w:rsid w:val="007A7203"/>
    <w:rsid w:val="007B1CB8"/>
    <w:rsid w:val="007B5F16"/>
    <w:rsid w:val="007B78B3"/>
    <w:rsid w:val="007C3DA1"/>
    <w:rsid w:val="007C54EF"/>
    <w:rsid w:val="007D0CC1"/>
    <w:rsid w:val="007D2F4B"/>
    <w:rsid w:val="007D30DA"/>
    <w:rsid w:val="007D6F12"/>
    <w:rsid w:val="007E175F"/>
    <w:rsid w:val="007E45FE"/>
    <w:rsid w:val="007E5648"/>
    <w:rsid w:val="007F3245"/>
    <w:rsid w:val="007F4C44"/>
    <w:rsid w:val="007F4F7D"/>
    <w:rsid w:val="007F5845"/>
    <w:rsid w:val="0080196B"/>
    <w:rsid w:val="008020ED"/>
    <w:rsid w:val="008030F2"/>
    <w:rsid w:val="00806E68"/>
    <w:rsid w:val="00817512"/>
    <w:rsid w:val="00821BC7"/>
    <w:rsid w:val="0082314D"/>
    <w:rsid w:val="00827DB8"/>
    <w:rsid w:val="00827DF0"/>
    <w:rsid w:val="0083009E"/>
    <w:rsid w:val="00842045"/>
    <w:rsid w:val="00843462"/>
    <w:rsid w:val="00843853"/>
    <w:rsid w:val="008439DB"/>
    <w:rsid w:val="008507DB"/>
    <w:rsid w:val="00856C98"/>
    <w:rsid w:val="00860756"/>
    <w:rsid w:val="008608FF"/>
    <w:rsid w:val="00860B82"/>
    <w:rsid w:val="00864241"/>
    <w:rsid w:val="008717A3"/>
    <w:rsid w:val="008725A4"/>
    <w:rsid w:val="00872664"/>
    <w:rsid w:val="008765CD"/>
    <w:rsid w:val="00880241"/>
    <w:rsid w:val="00887F61"/>
    <w:rsid w:val="0089097A"/>
    <w:rsid w:val="0089341E"/>
    <w:rsid w:val="00897842"/>
    <w:rsid w:val="008A093D"/>
    <w:rsid w:val="008A0E20"/>
    <w:rsid w:val="008B069D"/>
    <w:rsid w:val="008B1420"/>
    <w:rsid w:val="008B1618"/>
    <w:rsid w:val="008B20DC"/>
    <w:rsid w:val="008B25CE"/>
    <w:rsid w:val="008B2767"/>
    <w:rsid w:val="008B309E"/>
    <w:rsid w:val="008B5D0B"/>
    <w:rsid w:val="008C6CFA"/>
    <w:rsid w:val="008D16F0"/>
    <w:rsid w:val="008D1F9E"/>
    <w:rsid w:val="008D71B1"/>
    <w:rsid w:val="008E03B4"/>
    <w:rsid w:val="008E0D22"/>
    <w:rsid w:val="008E0D84"/>
    <w:rsid w:val="008E2D74"/>
    <w:rsid w:val="008E45BD"/>
    <w:rsid w:val="008E4BF7"/>
    <w:rsid w:val="008F5853"/>
    <w:rsid w:val="0090368C"/>
    <w:rsid w:val="0090471B"/>
    <w:rsid w:val="0091029D"/>
    <w:rsid w:val="00916506"/>
    <w:rsid w:val="00926028"/>
    <w:rsid w:val="00930352"/>
    <w:rsid w:val="00931735"/>
    <w:rsid w:val="00933E85"/>
    <w:rsid w:val="00937C7E"/>
    <w:rsid w:val="0094267C"/>
    <w:rsid w:val="00943117"/>
    <w:rsid w:val="009442ED"/>
    <w:rsid w:val="009452E4"/>
    <w:rsid w:val="00955DE3"/>
    <w:rsid w:val="009627B1"/>
    <w:rsid w:val="009653A6"/>
    <w:rsid w:val="00971381"/>
    <w:rsid w:val="009779D2"/>
    <w:rsid w:val="00980FF6"/>
    <w:rsid w:val="00983A3C"/>
    <w:rsid w:val="009877FD"/>
    <w:rsid w:val="00990A27"/>
    <w:rsid w:val="0099277C"/>
    <w:rsid w:val="0099422F"/>
    <w:rsid w:val="0099531E"/>
    <w:rsid w:val="00996CED"/>
    <w:rsid w:val="009A06CB"/>
    <w:rsid w:val="009A27A8"/>
    <w:rsid w:val="009A5989"/>
    <w:rsid w:val="009A675A"/>
    <w:rsid w:val="009B5E32"/>
    <w:rsid w:val="009C3D55"/>
    <w:rsid w:val="009D3A30"/>
    <w:rsid w:val="009D6A1A"/>
    <w:rsid w:val="009E11AF"/>
    <w:rsid w:val="009E3634"/>
    <w:rsid w:val="009E4162"/>
    <w:rsid w:val="009E6646"/>
    <w:rsid w:val="009F0673"/>
    <w:rsid w:val="009F0F33"/>
    <w:rsid w:val="009F387F"/>
    <w:rsid w:val="009F7AD9"/>
    <w:rsid w:val="00A05D2C"/>
    <w:rsid w:val="00A10E43"/>
    <w:rsid w:val="00A220D9"/>
    <w:rsid w:val="00A23532"/>
    <w:rsid w:val="00A2447C"/>
    <w:rsid w:val="00A31ED1"/>
    <w:rsid w:val="00A32DD0"/>
    <w:rsid w:val="00A36EF2"/>
    <w:rsid w:val="00A50A36"/>
    <w:rsid w:val="00A57D4B"/>
    <w:rsid w:val="00A63481"/>
    <w:rsid w:val="00A654B6"/>
    <w:rsid w:val="00A662F6"/>
    <w:rsid w:val="00A73D2B"/>
    <w:rsid w:val="00A77107"/>
    <w:rsid w:val="00A77470"/>
    <w:rsid w:val="00A83165"/>
    <w:rsid w:val="00A85A62"/>
    <w:rsid w:val="00A8671B"/>
    <w:rsid w:val="00A92453"/>
    <w:rsid w:val="00AA010D"/>
    <w:rsid w:val="00AA1A62"/>
    <w:rsid w:val="00AA3797"/>
    <w:rsid w:val="00AB3824"/>
    <w:rsid w:val="00AC6C06"/>
    <w:rsid w:val="00AC7543"/>
    <w:rsid w:val="00AD0C23"/>
    <w:rsid w:val="00AD1565"/>
    <w:rsid w:val="00AD15C9"/>
    <w:rsid w:val="00AD489E"/>
    <w:rsid w:val="00AE0D5B"/>
    <w:rsid w:val="00AF25A3"/>
    <w:rsid w:val="00AF5C0B"/>
    <w:rsid w:val="00B0541E"/>
    <w:rsid w:val="00B1419C"/>
    <w:rsid w:val="00B25A37"/>
    <w:rsid w:val="00B27938"/>
    <w:rsid w:val="00B35118"/>
    <w:rsid w:val="00B400AD"/>
    <w:rsid w:val="00B417BF"/>
    <w:rsid w:val="00B42229"/>
    <w:rsid w:val="00B43A1E"/>
    <w:rsid w:val="00B45853"/>
    <w:rsid w:val="00B463C4"/>
    <w:rsid w:val="00B46763"/>
    <w:rsid w:val="00B517DD"/>
    <w:rsid w:val="00B553D6"/>
    <w:rsid w:val="00B56891"/>
    <w:rsid w:val="00B61004"/>
    <w:rsid w:val="00B64CA7"/>
    <w:rsid w:val="00B66795"/>
    <w:rsid w:val="00B70C39"/>
    <w:rsid w:val="00B7202E"/>
    <w:rsid w:val="00B726C3"/>
    <w:rsid w:val="00B754E5"/>
    <w:rsid w:val="00B805EA"/>
    <w:rsid w:val="00B817EC"/>
    <w:rsid w:val="00B85D59"/>
    <w:rsid w:val="00B87503"/>
    <w:rsid w:val="00B916C2"/>
    <w:rsid w:val="00B96411"/>
    <w:rsid w:val="00B976E1"/>
    <w:rsid w:val="00BA316F"/>
    <w:rsid w:val="00BA39BE"/>
    <w:rsid w:val="00BA5989"/>
    <w:rsid w:val="00BA63BD"/>
    <w:rsid w:val="00BC3B18"/>
    <w:rsid w:val="00BD09D7"/>
    <w:rsid w:val="00BD1AC0"/>
    <w:rsid w:val="00BD32E4"/>
    <w:rsid w:val="00BE0828"/>
    <w:rsid w:val="00BE4A04"/>
    <w:rsid w:val="00BF12BE"/>
    <w:rsid w:val="00BF34DD"/>
    <w:rsid w:val="00BF3D2A"/>
    <w:rsid w:val="00BF3D32"/>
    <w:rsid w:val="00BF69DC"/>
    <w:rsid w:val="00C01035"/>
    <w:rsid w:val="00C01150"/>
    <w:rsid w:val="00C01908"/>
    <w:rsid w:val="00C1080B"/>
    <w:rsid w:val="00C11A1F"/>
    <w:rsid w:val="00C12F5B"/>
    <w:rsid w:val="00C1487F"/>
    <w:rsid w:val="00C1608A"/>
    <w:rsid w:val="00C200DE"/>
    <w:rsid w:val="00C257D2"/>
    <w:rsid w:val="00C2599D"/>
    <w:rsid w:val="00C32733"/>
    <w:rsid w:val="00C432F5"/>
    <w:rsid w:val="00C43EF0"/>
    <w:rsid w:val="00C51B1F"/>
    <w:rsid w:val="00C604F8"/>
    <w:rsid w:val="00C61B20"/>
    <w:rsid w:val="00C62C30"/>
    <w:rsid w:val="00C64B6E"/>
    <w:rsid w:val="00C66BB2"/>
    <w:rsid w:val="00C677CC"/>
    <w:rsid w:val="00C72356"/>
    <w:rsid w:val="00C74022"/>
    <w:rsid w:val="00C75C06"/>
    <w:rsid w:val="00C840E8"/>
    <w:rsid w:val="00C91926"/>
    <w:rsid w:val="00C921B5"/>
    <w:rsid w:val="00C94FE0"/>
    <w:rsid w:val="00CA16F4"/>
    <w:rsid w:val="00CA31BA"/>
    <w:rsid w:val="00CA3C73"/>
    <w:rsid w:val="00CA3D74"/>
    <w:rsid w:val="00CA5F3E"/>
    <w:rsid w:val="00CA7C04"/>
    <w:rsid w:val="00CB7183"/>
    <w:rsid w:val="00CC0E6E"/>
    <w:rsid w:val="00CC23A1"/>
    <w:rsid w:val="00CC678B"/>
    <w:rsid w:val="00CD48C3"/>
    <w:rsid w:val="00CD7A87"/>
    <w:rsid w:val="00CE364F"/>
    <w:rsid w:val="00CF08B8"/>
    <w:rsid w:val="00CF1FE7"/>
    <w:rsid w:val="00CF53F8"/>
    <w:rsid w:val="00CF63D6"/>
    <w:rsid w:val="00CF7671"/>
    <w:rsid w:val="00D02D03"/>
    <w:rsid w:val="00D05F2C"/>
    <w:rsid w:val="00D10FCE"/>
    <w:rsid w:val="00D12D53"/>
    <w:rsid w:val="00D207D1"/>
    <w:rsid w:val="00D20C4E"/>
    <w:rsid w:val="00D237D9"/>
    <w:rsid w:val="00D318FC"/>
    <w:rsid w:val="00D31CCB"/>
    <w:rsid w:val="00D34097"/>
    <w:rsid w:val="00D354C2"/>
    <w:rsid w:val="00D41969"/>
    <w:rsid w:val="00D42FCA"/>
    <w:rsid w:val="00D45AA5"/>
    <w:rsid w:val="00D52EEF"/>
    <w:rsid w:val="00D545D3"/>
    <w:rsid w:val="00D5467D"/>
    <w:rsid w:val="00D5535A"/>
    <w:rsid w:val="00D5734D"/>
    <w:rsid w:val="00D57D81"/>
    <w:rsid w:val="00D62215"/>
    <w:rsid w:val="00D63471"/>
    <w:rsid w:val="00D71517"/>
    <w:rsid w:val="00D73394"/>
    <w:rsid w:val="00D7481C"/>
    <w:rsid w:val="00D75D4F"/>
    <w:rsid w:val="00D773AB"/>
    <w:rsid w:val="00D841E6"/>
    <w:rsid w:val="00D87CEF"/>
    <w:rsid w:val="00D92647"/>
    <w:rsid w:val="00D92AFD"/>
    <w:rsid w:val="00D93FDA"/>
    <w:rsid w:val="00D9590E"/>
    <w:rsid w:val="00D95C22"/>
    <w:rsid w:val="00D97C3B"/>
    <w:rsid w:val="00DA22E2"/>
    <w:rsid w:val="00DA2356"/>
    <w:rsid w:val="00DA6B30"/>
    <w:rsid w:val="00DB365A"/>
    <w:rsid w:val="00DB625D"/>
    <w:rsid w:val="00DC413A"/>
    <w:rsid w:val="00DD02EF"/>
    <w:rsid w:val="00DD1F15"/>
    <w:rsid w:val="00DD52F7"/>
    <w:rsid w:val="00DD56A4"/>
    <w:rsid w:val="00DD676F"/>
    <w:rsid w:val="00DE3200"/>
    <w:rsid w:val="00DE5FB4"/>
    <w:rsid w:val="00DF1E5F"/>
    <w:rsid w:val="00DF2067"/>
    <w:rsid w:val="00DF22D9"/>
    <w:rsid w:val="00DF24A9"/>
    <w:rsid w:val="00E02F1F"/>
    <w:rsid w:val="00E04AC3"/>
    <w:rsid w:val="00E056A2"/>
    <w:rsid w:val="00E11D20"/>
    <w:rsid w:val="00E13780"/>
    <w:rsid w:val="00E174D6"/>
    <w:rsid w:val="00E1781E"/>
    <w:rsid w:val="00E20D26"/>
    <w:rsid w:val="00E23074"/>
    <w:rsid w:val="00E23C3B"/>
    <w:rsid w:val="00E3448A"/>
    <w:rsid w:val="00E3490C"/>
    <w:rsid w:val="00E36A2C"/>
    <w:rsid w:val="00E37FDC"/>
    <w:rsid w:val="00E40267"/>
    <w:rsid w:val="00E51670"/>
    <w:rsid w:val="00E51BE8"/>
    <w:rsid w:val="00E551A3"/>
    <w:rsid w:val="00E567B0"/>
    <w:rsid w:val="00E609D1"/>
    <w:rsid w:val="00E70975"/>
    <w:rsid w:val="00E72FE6"/>
    <w:rsid w:val="00E76BF1"/>
    <w:rsid w:val="00E90DD5"/>
    <w:rsid w:val="00E94DB5"/>
    <w:rsid w:val="00EA1D77"/>
    <w:rsid w:val="00EA6C5C"/>
    <w:rsid w:val="00EB32E9"/>
    <w:rsid w:val="00EB5268"/>
    <w:rsid w:val="00EB7293"/>
    <w:rsid w:val="00EC3BF0"/>
    <w:rsid w:val="00ED5A02"/>
    <w:rsid w:val="00EE0C92"/>
    <w:rsid w:val="00EE1E63"/>
    <w:rsid w:val="00EE21D7"/>
    <w:rsid w:val="00EE4589"/>
    <w:rsid w:val="00EE59ED"/>
    <w:rsid w:val="00EE635B"/>
    <w:rsid w:val="00EF0D03"/>
    <w:rsid w:val="00F1091B"/>
    <w:rsid w:val="00F124DB"/>
    <w:rsid w:val="00F13759"/>
    <w:rsid w:val="00F16DFB"/>
    <w:rsid w:val="00F32F2E"/>
    <w:rsid w:val="00F375B2"/>
    <w:rsid w:val="00F400D8"/>
    <w:rsid w:val="00F62041"/>
    <w:rsid w:val="00F65749"/>
    <w:rsid w:val="00F66D27"/>
    <w:rsid w:val="00F6784D"/>
    <w:rsid w:val="00F71613"/>
    <w:rsid w:val="00F72A62"/>
    <w:rsid w:val="00F72AF8"/>
    <w:rsid w:val="00F80A82"/>
    <w:rsid w:val="00F82681"/>
    <w:rsid w:val="00F84D92"/>
    <w:rsid w:val="00F85C17"/>
    <w:rsid w:val="00F94AD5"/>
    <w:rsid w:val="00F95A98"/>
    <w:rsid w:val="00FA3C00"/>
    <w:rsid w:val="00FA4CE8"/>
    <w:rsid w:val="00FB2931"/>
    <w:rsid w:val="00FB5C76"/>
    <w:rsid w:val="00FB7734"/>
    <w:rsid w:val="00FC4732"/>
    <w:rsid w:val="00FD048F"/>
    <w:rsid w:val="00FD0E9E"/>
    <w:rsid w:val="00FD6F3A"/>
    <w:rsid w:val="00FE4322"/>
    <w:rsid w:val="00FE735C"/>
    <w:rsid w:val="00FE764D"/>
    <w:rsid w:val="00FF2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5485886"/>
  <w15:docId w15:val="{203D733B-991E-4A5C-8128-C101D6A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paragraph" w:styleId="ListParagraph">
    <w:name w:val="List Paragraph"/>
    <w:basedOn w:val="Normal"/>
    <w:uiPriority w:val="34"/>
    <w:qFormat/>
    <w:rsid w:val="006A00C1"/>
    <w:pPr>
      <w:spacing w:after="200" w:line="276" w:lineRule="auto"/>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A220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425">
      <w:bodyDiv w:val="1"/>
      <w:marLeft w:val="0"/>
      <w:marRight w:val="0"/>
      <w:marTop w:val="0"/>
      <w:marBottom w:val="0"/>
      <w:divBdr>
        <w:top w:val="none" w:sz="0" w:space="0" w:color="auto"/>
        <w:left w:val="none" w:sz="0" w:space="0" w:color="auto"/>
        <w:bottom w:val="none" w:sz="0" w:space="0" w:color="auto"/>
        <w:right w:val="none" w:sz="0" w:space="0" w:color="auto"/>
      </w:divBdr>
    </w:div>
    <w:div w:id="1634867891">
      <w:bodyDiv w:val="1"/>
      <w:marLeft w:val="0"/>
      <w:marRight w:val="0"/>
      <w:marTop w:val="0"/>
      <w:marBottom w:val="0"/>
      <w:divBdr>
        <w:top w:val="none" w:sz="0" w:space="0" w:color="auto"/>
        <w:left w:val="none" w:sz="0" w:space="0" w:color="auto"/>
        <w:bottom w:val="none" w:sz="0" w:space="0" w:color="auto"/>
        <w:right w:val="none" w:sz="0" w:space="0" w:color="auto"/>
      </w:divBdr>
    </w:div>
    <w:div w:id="20174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Fire Prevention Inspection Report</vt:lpstr>
    </vt:vector>
  </TitlesOfParts>
  <Company>Government of Manitoba</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Inspection Report</dc:title>
  <dc:creator>dsingleton</dc:creator>
  <cp:lastModifiedBy>Billedeau, Neil</cp:lastModifiedBy>
  <cp:revision>35</cp:revision>
  <cp:lastPrinted>2010-05-21T18:14:00Z</cp:lastPrinted>
  <dcterms:created xsi:type="dcterms:W3CDTF">2023-11-30T21:17:00Z</dcterms:created>
  <dcterms:modified xsi:type="dcterms:W3CDTF">2023-12-14T17:05:00Z</dcterms:modified>
</cp:coreProperties>
</file>